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C7D06" w:rsidRDefault="00F51297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4C7D06" w:rsidRDefault="00F51297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C7D06">
        <w:trPr>
          <w:trHeight w:val="285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</w:t>
            </w:r>
          </w:p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4C7D06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AF2414" w:rsidTr="000D0C4C">
        <w:trPr>
          <w:trHeight w:val="867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番茄（茄果类蔬菜）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AF2414" w:rsidRDefault="00AF241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</w:t>
            </w: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品添加剂使用标准》（GB 2760）、《食品安全国家标准 食品中污染物限量》（GB 2762）、《食品安全国家标准 食品中</w:t>
            </w:r>
          </w:p>
          <w:p w:rsidR="00AF2414" w:rsidRDefault="00AF241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农药最大残留限量》（GB 2763）、</w:t>
            </w:r>
            <w:r w:rsidRPr="009739BD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农业部公告第235号《动物性食品中兽药最高残留限量》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6B5A67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计）、多菌灵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、铅（以Pb计）</w:t>
            </w:r>
          </w:p>
        </w:tc>
      </w:tr>
      <w:tr w:rsidR="00AF2414" w:rsidTr="000D0C4C">
        <w:trPr>
          <w:trHeight w:val="682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豇豆（豆类蔬菜）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5B7A7F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镉（以Cd计）、铅（以Pb计）、氧乐果</w:t>
            </w:r>
          </w:p>
        </w:tc>
      </w:tr>
      <w:tr w:rsidR="00AF2414" w:rsidTr="000D0C4C">
        <w:trPr>
          <w:trHeight w:val="945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马铃薯（根茎类和薯芋类蔬菜）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C9156D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、铅（以Pb计）、氧乐果</w:t>
            </w:r>
          </w:p>
        </w:tc>
      </w:tr>
      <w:tr w:rsidR="00AF2414" w:rsidTr="006B5A67">
        <w:trPr>
          <w:trHeight w:val="53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镉（以Cd计）、氯氟氰菊酯和高效氯氟氰菊酯、氯氰菊酯和高效氯氰菊酯、铅（以Pb计）</w:t>
            </w:r>
          </w:p>
        </w:tc>
      </w:tr>
      <w:tr w:rsidR="00AF2414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AF2414" w:rsidRPr="008F14CF" w:rsidRDefault="00AF2414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孔雀石绿、氯霉素</w:t>
            </w:r>
          </w:p>
        </w:tc>
      </w:tr>
      <w:tr w:rsidR="00AF2414" w:rsidTr="00C15A43">
        <w:trPr>
          <w:trHeight w:val="521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AF2414">
        <w:trPr>
          <w:trHeight w:val="525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AF2414">
        <w:trPr>
          <w:trHeight w:val="525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AF2414">
        <w:trPr>
          <w:trHeight w:val="761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BE07D2">
        <w:trPr>
          <w:trHeight w:val="37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恩诺沙星（以恩诺沙星与环丙沙星之和计）、氯霉素</w:t>
            </w:r>
          </w:p>
        </w:tc>
      </w:tr>
      <w:tr w:rsidR="00AF2414" w:rsidTr="005F2783">
        <w:trPr>
          <w:trHeight w:val="532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畜禽副产品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5F2783">
        <w:trPr>
          <w:trHeight w:val="52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氟苯尼考、克伦特罗、莱克多巴胺、氯霉素、沙丁胺醇</w:t>
            </w:r>
          </w:p>
        </w:tc>
      </w:tr>
      <w:tr w:rsidR="00AF2414" w:rsidTr="000D0C4C">
        <w:trPr>
          <w:trHeight w:val="539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</w:t>
            </w:r>
          </w:p>
        </w:tc>
      </w:tr>
      <w:tr w:rsidR="00AF2414" w:rsidTr="005F2783">
        <w:trPr>
          <w:trHeight w:val="991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多菌灵</w:t>
            </w:r>
          </w:p>
        </w:tc>
      </w:tr>
      <w:tr w:rsidR="00AF2414">
        <w:trPr>
          <w:trHeight w:val="623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C85517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886BA6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镉（以Cd计）、铬（以Cr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</w:t>
            </w:r>
          </w:p>
        </w:tc>
      </w:tr>
    </w:tbl>
    <w:p w:rsidR="004C7D06" w:rsidRDefault="004C7D06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4C7D06" w:rsidSect="004C7D06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7C3" w:rsidRDefault="001707C3" w:rsidP="004C7D06">
      <w:r>
        <w:separator/>
      </w:r>
    </w:p>
  </w:endnote>
  <w:endnote w:type="continuationSeparator" w:id="0">
    <w:p w:rsidR="001707C3" w:rsidRDefault="001707C3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D06" w:rsidRDefault="00F51297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F22034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F22034">
          <w:rPr>
            <w:rFonts w:asciiTheme="minorEastAsia" w:hAnsiTheme="minorEastAsia"/>
          </w:rPr>
          <w:fldChar w:fldCharType="separate"/>
        </w:r>
        <w:r w:rsidR="00125FCD" w:rsidRPr="00125FCD">
          <w:rPr>
            <w:rFonts w:asciiTheme="minorEastAsia" w:hAnsiTheme="minorEastAsia"/>
            <w:noProof/>
            <w:lang w:val="zh-CN"/>
          </w:rPr>
          <w:t>1</w:t>
        </w:r>
        <w:r w:rsidR="00F22034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4C7D06" w:rsidRDefault="004C7D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7C3" w:rsidRDefault="001707C3" w:rsidP="004C7D06">
      <w:r>
        <w:separator/>
      </w:r>
    </w:p>
  </w:footnote>
  <w:footnote w:type="continuationSeparator" w:id="0">
    <w:p w:rsidR="001707C3" w:rsidRDefault="001707C3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0C4C"/>
    <w:rsid w:val="000D287B"/>
    <w:rsid w:val="000F6A94"/>
    <w:rsid w:val="0010014F"/>
    <w:rsid w:val="00102897"/>
    <w:rsid w:val="00113712"/>
    <w:rsid w:val="00117D5C"/>
    <w:rsid w:val="00125FCD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B51E2"/>
    <w:rsid w:val="003D0B14"/>
    <w:rsid w:val="003F6312"/>
    <w:rsid w:val="003F6FCD"/>
    <w:rsid w:val="00400C50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643F4"/>
    <w:rsid w:val="005771A5"/>
    <w:rsid w:val="0058016C"/>
    <w:rsid w:val="00584C1F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F32DE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BA6"/>
    <w:rsid w:val="00895177"/>
    <w:rsid w:val="00896909"/>
    <w:rsid w:val="008B108E"/>
    <w:rsid w:val="008C7974"/>
    <w:rsid w:val="008D7ECA"/>
    <w:rsid w:val="008F14CF"/>
    <w:rsid w:val="00910447"/>
    <w:rsid w:val="00911E10"/>
    <w:rsid w:val="009125A7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78F5"/>
    <w:rsid w:val="009C7D84"/>
    <w:rsid w:val="009D0BD1"/>
    <w:rsid w:val="009D113B"/>
    <w:rsid w:val="009D7D48"/>
    <w:rsid w:val="009E0C03"/>
    <w:rsid w:val="00A01F57"/>
    <w:rsid w:val="00A07CB7"/>
    <w:rsid w:val="00A1575B"/>
    <w:rsid w:val="00A257DB"/>
    <w:rsid w:val="00A27103"/>
    <w:rsid w:val="00A5348E"/>
    <w:rsid w:val="00A575AB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73F91"/>
    <w:rsid w:val="00C85517"/>
    <w:rsid w:val="00C864CA"/>
    <w:rsid w:val="00C9156D"/>
    <w:rsid w:val="00C945C2"/>
    <w:rsid w:val="00CA264C"/>
    <w:rsid w:val="00CA2CA3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34CF"/>
    <w:rsid w:val="00EB414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D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4C7D06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C7D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C7D0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4C7D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4C7D0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4C7D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4C7D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4C7D06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04DD7D-AA68-449A-90EC-41234B544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109</Words>
  <Characters>624</Characters>
  <Application>Microsoft Office Word</Application>
  <DocSecurity>0</DocSecurity>
  <Lines>5</Lines>
  <Paragraphs>1</Paragraphs>
  <ScaleCrop>false</ScaleCrop>
  <Company>http://sdwm.org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Administrator</cp:lastModifiedBy>
  <cp:revision>56</cp:revision>
  <cp:lastPrinted>2016-11-22T01:43:00Z</cp:lastPrinted>
  <dcterms:created xsi:type="dcterms:W3CDTF">2018-08-17T06:14:00Z</dcterms:created>
  <dcterms:modified xsi:type="dcterms:W3CDTF">2018-12-10T03:33:00Z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