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C7D06" w:rsidRDefault="00F51297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4C7D06" w:rsidRDefault="00F51297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24"/>
        </w:rPr>
      </w:pPr>
      <w:r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2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4C7D06">
        <w:trPr>
          <w:trHeight w:val="285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</w:t>
            </w:r>
          </w:p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4C7D06">
        <w:trPr>
          <w:trHeight w:val="90"/>
        </w:trPr>
        <w:tc>
          <w:tcPr>
            <w:tcW w:w="568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7D06" w:rsidRDefault="00F5129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4C7D06" w:rsidRDefault="004C7D06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9C1A34" w:rsidTr="009C1A34">
        <w:trPr>
          <w:trHeight w:val="867"/>
        </w:trPr>
        <w:tc>
          <w:tcPr>
            <w:tcW w:w="568" w:type="dxa"/>
            <w:vMerge w:val="restart"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9C1A34" w:rsidRDefault="009C1A34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C1A34" w:rsidRPr="00274FB9" w:rsidRDefault="009C1A34" w:rsidP="007F1B18">
            <w:pPr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豆芽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9C1A34" w:rsidRDefault="009C1A3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</w:t>
            </w:r>
            <w:bookmarkStart w:id="0" w:name="_GoBack"/>
            <w:bookmarkEnd w:id="0"/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品添加剂使用标准》（GB 2760）、《食品安全国家标准 食品中污染物限量》（GB 2762）、《食品安全国家标准 食品中</w:t>
            </w:r>
          </w:p>
          <w:p w:rsidR="009C1A34" w:rsidRDefault="009C1A34" w:rsidP="00394B98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农药最大残留限量》（GB 2763）、</w:t>
            </w:r>
            <w:r w:rsidRPr="009739BD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农业部公告第235号《动物性食品中兽药最高残留限量》</w:t>
            </w: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9C1A34" w:rsidRPr="008F14CF" w:rsidRDefault="009C1A34" w:rsidP="005B7A7F">
            <w:pPr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6-苄基腺嘌呤（6-BA）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铬（以Cr计）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亚硫酸盐（以SO2计）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4-氯苯氧乙酸钠</w:t>
            </w:r>
          </w:p>
        </w:tc>
      </w:tr>
      <w:tr w:rsidR="009C1A34" w:rsidTr="009C1A34">
        <w:trPr>
          <w:trHeight w:val="540"/>
        </w:trPr>
        <w:tc>
          <w:tcPr>
            <w:tcW w:w="568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C1A34" w:rsidRDefault="009C1A3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C1A34" w:rsidRPr="00274FB9" w:rsidRDefault="009C1A3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普通白菜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C1A34" w:rsidRPr="008F14CF" w:rsidRDefault="009C1A34" w:rsidP="00AF2DE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敌百虫、毒死蜱、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计）、灭多威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、铅（以Pb计）、氧乐果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、阿维菌素</w:t>
            </w:r>
          </w:p>
        </w:tc>
      </w:tr>
      <w:tr w:rsidR="00E2078A" w:rsidTr="0090165F">
        <w:trPr>
          <w:trHeight w:val="677"/>
        </w:trPr>
        <w:tc>
          <w:tcPr>
            <w:tcW w:w="568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E2078A" w:rsidRDefault="00E2078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2078A" w:rsidRPr="00274FB9" w:rsidRDefault="00AF2DE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结球甘蓝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E2078A" w:rsidRPr="008F14CF" w:rsidRDefault="00AF2DEC" w:rsidP="00AF2DEC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敌百虫、氟虫腈</w:t>
            </w:r>
            <w:r w:rsidR="00E2078A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E2078A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 w:rsidR="00E2078A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、灭多威</w:t>
            </w:r>
            <w:r w:rsidR="00E2078A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 w:rsidR="00E2078A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</w:t>
            </w:r>
            <w:r w:rsidR="00E2078A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、阿维菌素</w:t>
            </w:r>
          </w:p>
        </w:tc>
      </w:tr>
      <w:tr w:rsidR="00E2078A" w:rsidTr="0090165F">
        <w:trPr>
          <w:trHeight w:val="685"/>
        </w:trPr>
        <w:tc>
          <w:tcPr>
            <w:tcW w:w="568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E2078A" w:rsidRDefault="00E2078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2078A" w:rsidRPr="00274FB9" w:rsidRDefault="00AF2DE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黄瓜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E2078A" w:rsidRDefault="00E2078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E2078A" w:rsidRPr="008F14CF" w:rsidRDefault="00AF2DEC" w:rsidP="00EA0B3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毒死蜱、克百威、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计）、灭多威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计）、氧乐果、阿维菌素</w:t>
            </w:r>
          </w:p>
        </w:tc>
      </w:tr>
      <w:tr w:rsidR="009C1A34" w:rsidTr="009C1A34">
        <w:trPr>
          <w:trHeight w:val="697"/>
        </w:trPr>
        <w:tc>
          <w:tcPr>
            <w:tcW w:w="568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9C1A34" w:rsidRDefault="009C1A3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C1A34" w:rsidRDefault="009C1A3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豇豆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9C1A34" w:rsidRDefault="009C1A3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9C1A34" w:rsidRDefault="009C1A34" w:rsidP="009C1A3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敌百虫、氟虫腈、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计）、克百威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计）、氧乐果、阿维菌素</w:t>
            </w:r>
          </w:p>
        </w:tc>
      </w:tr>
      <w:tr w:rsidR="00AF2414" w:rsidTr="006B5A67">
        <w:trPr>
          <w:trHeight w:val="53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EA0B3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二氧化硫残留量、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氟氯氰菊酯和高效氟氯氰菊酯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F241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镉（以Cd计）、氯氟氰菊酯和高效氯氟氰菊酯、氯氰菊酯和高效氯氰菊酯、铅（以Pb计）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总汞（以Hg计）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EA0B3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总砷（以As计）</w:t>
            </w:r>
          </w:p>
        </w:tc>
      </w:tr>
      <w:tr w:rsidR="006D023A" w:rsidTr="008F14CF">
        <w:trPr>
          <w:trHeight w:val="495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6D023A" w:rsidRPr="008F14CF" w:rsidRDefault="006D023A" w:rsidP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孔雀石绿、氯霉素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</w:t>
            </w:r>
          </w:p>
        </w:tc>
      </w:tr>
      <w:tr w:rsidR="006D023A" w:rsidTr="008F14CF">
        <w:trPr>
          <w:trHeight w:val="495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6D023A" w:rsidRPr="008F14CF" w:rsidRDefault="006D023A" w:rsidP="00332DD7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6D023A" w:rsidTr="006D023A">
        <w:trPr>
          <w:trHeight w:val="493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6D023A" w:rsidRDefault="006D023A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6D023A" w:rsidRPr="008F14CF" w:rsidRDefault="006D023A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AF2414" w:rsidTr="006D023A">
        <w:trPr>
          <w:trHeight w:val="529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贝类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AF2414" w:rsidRPr="008F14CF" w:rsidRDefault="00AF2414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</w:p>
        </w:tc>
      </w:tr>
      <w:tr w:rsidR="006D023A" w:rsidTr="006D023A">
        <w:trPr>
          <w:trHeight w:val="524"/>
        </w:trPr>
        <w:tc>
          <w:tcPr>
            <w:tcW w:w="568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6D023A" w:rsidRDefault="006D023A">
            <w:pPr>
              <w:snapToGrid w:val="0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03" w:type="dxa"/>
            <w:vMerge w:val="restart"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畜禽肉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D023A" w:rsidRPr="00274FB9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6D023A" w:rsidRDefault="006D023A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6D023A" w:rsidRPr="008F14CF" w:rsidRDefault="006D023A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挥发性盐基氮、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恩诺沙星（以恩诺沙星与环丙沙星之和计）、氯霉素</w:t>
            </w:r>
          </w:p>
        </w:tc>
      </w:tr>
      <w:tr w:rsidR="00AF2414" w:rsidTr="005F2783">
        <w:trPr>
          <w:trHeight w:val="526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274FB9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kern w:val="0"/>
                <w:sz w:val="18"/>
                <w:szCs w:val="18"/>
              </w:rPr>
            </w:pPr>
            <w:r w:rsidRPr="00274FB9"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2E3A99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挥发性盐基氮</w:t>
            </w:r>
            <w:r w:rsidR="00AF241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、克伦特罗、莱克多巴胺、氯霉素、沙丁胺醇</w:t>
            </w:r>
          </w:p>
        </w:tc>
      </w:tr>
      <w:tr w:rsidR="00AF2414" w:rsidTr="000D0C4C">
        <w:trPr>
          <w:trHeight w:val="539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氟苯尼考</w:t>
            </w:r>
            <w:r w:rsid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、氯霉素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恩诺沙星（以恩诺沙星与环丙沙星之和计）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</w:t>
            </w:r>
          </w:p>
        </w:tc>
      </w:tr>
      <w:tr w:rsidR="00AF2414" w:rsidTr="005F2783">
        <w:trPr>
          <w:trHeight w:val="991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水果类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Pr="001E19E0" w:rsidRDefault="00AF241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柑橘类、仁果类、核果类、浆果和其他小粒水果、瓜果类、热带及亚热带水果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Pr="001E19E0" w:rsidRDefault="00AF2414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1E19E0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苹果、梨、桃、荔枝、龙眼、柑橘等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2E3A99" w:rsidP="004057E0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敌敌畏、毒死蜱、氟虫腈、</w:t>
            </w:r>
            <w:r w:rsidRP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氯氰菊酯和高效氯氰菊酯</w:t>
            </w:r>
            <w:r w:rsidR="00AF2414"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、铅（以Pb</w:t>
            </w:r>
            <w:r w:rsidR="00AF2414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阿维菌素</w:t>
            </w:r>
            <w:r w:rsidR="00FE2235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、氧乐果、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苯醚甲环唑、</w:t>
            </w:r>
            <w:r w:rsidR="00404BF6" w:rsidRP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噻菌灵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404BF6" w:rsidRP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溴氰菊酯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、敌百虫、硫环磷、灭多威、水胺硫磷、辛硫磷、</w:t>
            </w:r>
            <w:r w:rsidR="00404BF6" w:rsidRP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氰戊菊酯和S-氰戊菊酯</w:t>
            </w:r>
            <w:r w:rsidR="00404BF6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、腐霉利</w:t>
            </w:r>
          </w:p>
        </w:tc>
      </w:tr>
      <w:tr w:rsidR="00AF2414">
        <w:trPr>
          <w:trHeight w:val="623"/>
        </w:trPr>
        <w:tc>
          <w:tcPr>
            <w:tcW w:w="568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69" w:type="dxa"/>
            <w:vMerge/>
            <w:shd w:val="clear" w:color="auto" w:fill="auto"/>
            <w:vAlign w:val="center"/>
          </w:tcPr>
          <w:p w:rsidR="00AF2414" w:rsidRDefault="00AF2414">
            <w:pPr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F2414" w:rsidRDefault="00AF241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kern w:val="0"/>
                <w:sz w:val="18"/>
                <w:szCs w:val="18"/>
              </w:rPr>
              <w:t>豆类</w:t>
            </w:r>
          </w:p>
        </w:tc>
        <w:tc>
          <w:tcPr>
            <w:tcW w:w="1103" w:type="dxa"/>
            <w:shd w:val="clear" w:color="auto" w:fill="auto"/>
            <w:vAlign w:val="center"/>
          </w:tcPr>
          <w:p w:rsidR="00AF2414" w:rsidRPr="00C85517" w:rsidRDefault="00AF2414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F2414" w:rsidRDefault="00AF2414" w:rsidP="00C85517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 w:rsidRPr="00C85517"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黄豆、绿豆、红豆（赤豆）、蚕豆、小扁豆、豌豆等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F2414" w:rsidRDefault="00AF2414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F2414" w:rsidRPr="008F14CF" w:rsidRDefault="00AF2414" w:rsidP="00886BA6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镉（以Cd计）、铬（以Cr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计）、</w:t>
            </w:r>
            <w:r w:rsidRPr="008F14CF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铅（以Pb计）</w:t>
            </w:r>
            <w:r w:rsid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2E3A99" w:rsidRPr="002E3A99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赭曲霉毒素A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烯草酮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丙炔氟草胺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氯嘧磺隆</w:t>
            </w:r>
            <w:r w:rsid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、</w:t>
            </w:r>
            <w:r w:rsidR="00A603E7" w:rsidRPr="00A603E7"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氟磺胺草醚</w:t>
            </w:r>
          </w:p>
        </w:tc>
      </w:tr>
    </w:tbl>
    <w:p w:rsidR="004C7D06" w:rsidRDefault="004C7D06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sectPr w:rsidR="004C7D06" w:rsidSect="004C7D06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C77" w:rsidRDefault="00136C77" w:rsidP="004C7D06">
      <w:r>
        <w:separator/>
      </w:r>
    </w:p>
  </w:endnote>
  <w:endnote w:type="continuationSeparator" w:id="0">
    <w:p w:rsidR="00136C77" w:rsidRDefault="00136C77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D06" w:rsidRDefault="00F51297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B804D6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B804D6">
          <w:rPr>
            <w:rFonts w:asciiTheme="minorEastAsia" w:hAnsiTheme="minorEastAsia"/>
          </w:rPr>
          <w:fldChar w:fldCharType="separate"/>
        </w:r>
        <w:r w:rsidR="009C1A34" w:rsidRPr="009C1A34">
          <w:rPr>
            <w:rFonts w:asciiTheme="minorEastAsia" w:hAnsiTheme="minorEastAsia"/>
            <w:noProof/>
            <w:lang w:val="zh-CN"/>
          </w:rPr>
          <w:t>2</w:t>
        </w:r>
        <w:r w:rsidR="00B804D6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4C7D06" w:rsidRDefault="004C7D0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C77" w:rsidRDefault="00136C77" w:rsidP="004C7D06">
      <w:r>
        <w:separator/>
      </w:r>
    </w:p>
  </w:footnote>
  <w:footnote w:type="continuationSeparator" w:id="0">
    <w:p w:rsidR="00136C77" w:rsidRDefault="00136C77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45F03"/>
    <w:rsid w:val="00020472"/>
    <w:rsid w:val="00025650"/>
    <w:rsid w:val="0004232C"/>
    <w:rsid w:val="0005530F"/>
    <w:rsid w:val="00057C9D"/>
    <w:rsid w:val="000644E2"/>
    <w:rsid w:val="0007338B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0C4C"/>
    <w:rsid w:val="000D287B"/>
    <w:rsid w:val="000F6A94"/>
    <w:rsid w:val="0010014F"/>
    <w:rsid w:val="00102897"/>
    <w:rsid w:val="00113712"/>
    <w:rsid w:val="00117D5C"/>
    <w:rsid w:val="00125FCD"/>
    <w:rsid w:val="00136C77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32DD7"/>
    <w:rsid w:val="00333515"/>
    <w:rsid w:val="00334816"/>
    <w:rsid w:val="003478B7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6312"/>
    <w:rsid w:val="003F6FCD"/>
    <w:rsid w:val="00400C50"/>
    <w:rsid w:val="00404BF6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643F4"/>
    <w:rsid w:val="005771A5"/>
    <w:rsid w:val="0058016C"/>
    <w:rsid w:val="00584C1F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D023A"/>
    <w:rsid w:val="006F32DE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7074"/>
    <w:rsid w:val="009C1A34"/>
    <w:rsid w:val="009C78F5"/>
    <w:rsid w:val="009C7D84"/>
    <w:rsid w:val="009D0BD1"/>
    <w:rsid w:val="009D113B"/>
    <w:rsid w:val="009D7D48"/>
    <w:rsid w:val="009E0C03"/>
    <w:rsid w:val="00A01F57"/>
    <w:rsid w:val="00A07CB7"/>
    <w:rsid w:val="00A1575B"/>
    <w:rsid w:val="00A257DB"/>
    <w:rsid w:val="00A27103"/>
    <w:rsid w:val="00A5348E"/>
    <w:rsid w:val="00A575AB"/>
    <w:rsid w:val="00A603E7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AF2414"/>
    <w:rsid w:val="00AF2DEC"/>
    <w:rsid w:val="00B062A6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648C3"/>
    <w:rsid w:val="00C73F91"/>
    <w:rsid w:val="00C85517"/>
    <w:rsid w:val="00C864CA"/>
    <w:rsid w:val="00C9156D"/>
    <w:rsid w:val="00C945C2"/>
    <w:rsid w:val="00CA264C"/>
    <w:rsid w:val="00CA2CA3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D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4C7D06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4C7D0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C7D0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4C7D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4C7D0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4C7D0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4C7D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4C7D06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4C7D06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4C7D06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9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8BFF74-465D-4EB1-862A-8E9AAE6B5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157</Words>
  <Characters>898</Characters>
  <Application>Microsoft Office Word</Application>
  <DocSecurity>0</DocSecurity>
  <Lines>7</Lines>
  <Paragraphs>2</Paragraphs>
  <ScaleCrop>false</ScaleCrop>
  <Company>http://sdwm.org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Administrator</cp:lastModifiedBy>
  <cp:revision>69</cp:revision>
  <cp:lastPrinted>2016-11-22T01:43:00Z</cp:lastPrinted>
  <dcterms:created xsi:type="dcterms:W3CDTF">2018-08-17T06:14:00Z</dcterms:created>
  <dcterms:modified xsi:type="dcterms:W3CDTF">2019-05-05T03:33:00Z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