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0C665D60">
      <w:pPr>
        <w:widowControl/>
        <w:jc w:val="left"/>
        <w:textAlignment w:val="center"/>
        <w:rPr>
          <w:rFonts w:ascii="黑体" w:hAnsi="黑体" w:eastAsia="黑体" w:cs="宋体"/>
          <w:sz w:val="32"/>
          <w:szCs w:val="32"/>
        </w:rPr>
      </w:pPr>
      <w:r>
        <w:rPr>
          <w:rFonts w:hint="eastAsia" w:ascii="黑体" w:hAnsi="黑体" w:eastAsia="黑体" w:cs="宋体"/>
          <w:sz w:val="32"/>
          <w:szCs w:val="32"/>
        </w:rPr>
        <w:t>附件</w:t>
      </w:r>
      <w:r>
        <w:rPr>
          <w:rFonts w:ascii="黑体" w:hAnsi="黑体" w:eastAsia="黑体" w:cs="宋体"/>
          <w:sz w:val="32"/>
          <w:szCs w:val="32"/>
        </w:rPr>
        <w:t xml:space="preserve">1 </w:t>
      </w:r>
    </w:p>
    <w:p w14:paraId="4473C6BE">
      <w:pPr>
        <w:widowControl/>
        <w:jc w:val="center"/>
        <w:textAlignment w:val="center"/>
        <w:rPr>
          <w:rFonts w:ascii="方正小标宋简体" w:hAnsi="方正小标宋简体" w:eastAsia="方正小标宋简体" w:cs="方正小标宋简体"/>
          <w:snapToGrid w:val="0"/>
          <w:sz w:val="44"/>
          <w:szCs w:val="24"/>
        </w:rPr>
      </w:pPr>
      <w:r>
        <w:rPr>
          <w:rFonts w:hint="eastAsia" w:ascii="方正小标宋简体" w:hAnsi="方正小标宋简体" w:eastAsia="方正小标宋简体" w:cs="方正小标宋简体"/>
          <w:snapToGrid w:val="0"/>
          <w:sz w:val="44"/>
          <w:szCs w:val="24"/>
        </w:rPr>
        <w:t>本次检验项目</w:t>
      </w:r>
    </w:p>
    <w:tbl>
      <w:tblPr>
        <w:tblStyle w:val="2"/>
        <w:tblW w:w="14042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568"/>
        <w:gridCol w:w="1069"/>
        <w:gridCol w:w="1057"/>
        <w:gridCol w:w="1027"/>
        <w:gridCol w:w="1156"/>
        <w:gridCol w:w="5264"/>
        <w:gridCol w:w="3901"/>
      </w:tblGrid>
      <w:tr w14:paraId="41F7A0B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  <w:jc w:val="center"/>
        </w:trPr>
        <w:tc>
          <w:tcPr>
            <w:tcW w:w="568" w:type="dxa"/>
            <w:vMerge w:val="restart"/>
            <w:vAlign w:val="center"/>
          </w:tcPr>
          <w:p w14:paraId="3BEBDD0A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序号</w:t>
            </w:r>
          </w:p>
        </w:tc>
        <w:tc>
          <w:tcPr>
            <w:tcW w:w="1069" w:type="dxa"/>
            <w:vAlign w:val="center"/>
          </w:tcPr>
          <w:p w14:paraId="6DC849DC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食品大类</w:t>
            </w:r>
          </w:p>
        </w:tc>
        <w:tc>
          <w:tcPr>
            <w:tcW w:w="1057" w:type="dxa"/>
            <w:vAlign w:val="center"/>
          </w:tcPr>
          <w:p w14:paraId="53376075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食品亚类</w:t>
            </w:r>
          </w:p>
        </w:tc>
        <w:tc>
          <w:tcPr>
            <w:tcW w:w="1027" w:type="dxa"/>
            <w:vAlign w:val="center"/>
          </w:tcPr>
          <w:p w14:paraId="7BC598C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食品品种</w:t>
            </w:r>
          </w:p>
        </w:tc>
        <w:tc>
          <w:tcPr>
            <w:tcW w:w="1156" w:type="dxa"/>
            <w:vAlign w:val="center"/>
          </w:tcPr>
          <w:p w14:paraId="71E3DFEA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食品细类</w:t>
            </w:r>
          </w:p>
        </w:tc>
        <w:tc>
          <w:tcPr>
            <w:tcW w:w="5264" w:type="dxa"/>
            <w:vMerge w:val="restart"/>
            <w:vAlign w:val="center"/>
          </w:tcPr>
          <w:p w14:paraId="595E633D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抽检依据</w:t>
            </w:r>
          </w:p>
        </w:tc>
        <w:tc>
          <w:tcPr>
            <w:tcW w:w="3901" w:type="dxa"/>
            <w:vMerge w:val="restart"/>
            <w:vAlign w:val="center"/>
          </w:tcPr>
          <w:p w14:paraId="2FAE2C09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检验项目</w:t>
            </w:r>
          </w:p>
        </w:tc>
      </w:tr>
      <w:tr w14:paraId="0B2EA7C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2431CA27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Cs/>
                <w:szCs w:val="21"/>
              </w:rPr>
            </w:pPr>
          </w:p>
        </w:tc>
        <w:tc>
          <w:tcPr>
            <w:tcW w:w="1069" w:type="dxa"/>
            <w:vAlign w:val="center"/>
          </w:tcPr>
          <w:p w14:paraId="60003A63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（一级）</w:t>
            </w:r>
          </w:p>
        </w:tc>
        <w:tc>
          <w:tcPr>
            <w:tcW w:w="1057" w:type="dxa"/>
            <w:vAlign w:val="center"/>
          </w:tcPr>
          <w:p w14:paraId="3F5DCC47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（二级）</w:t>
            </w:r>
          </w:p>
        </w:tc>
        <w:tc>
          <w:tcPr>
            <w:tcW w:w="1027" w:type="dxa"/>
            <w:vAlign w:val="center"/>
          </w:tcPr>
          <w:p w14:paraId="53A10DE9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（三级）</w:t>
            </w:r>
          </w:p>
        </w:tc>
        <w:tc>
          <w:tcPr>
            <w:tcW w:w="1156" w:type="dxa"/>
            <w:vAlign w:val="center"/>
          </w:tcPr>
          <w:p w14:paraId="242678CA">
            <w:pPr>
              <w:widowControl/>
              <w:snapToGrid w:val="0"/>
              <w:spacing w:line="360" w:lineRule="exact"/>
              <w:jc w:val="center"/>
              <w:textAlignment w:val="center"/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</w:pPr>
            <w:r>
              <w:rPr>
                <w:rFonts w:hint="eastAsia" w:ascii="宋体" w:hAnsi="宋体" w:cs="宋体"/>
                <w:b/>
                <w:kern w:val="0"/>
                <w:sz w:val="18"/>
                <w:szCs w:val="18"/>
              </w:rPr>
              <w:t>（四级）</w:t>
            </w:r>
          </w:p>
        </w:tc>
        <w:tc>
          <w:tcPr>
            <w:tcW w:w="5264" w:type="dxa"/>
            <w:vMerge w:val="continue"/>
            <w:vAlign w:val="center"/>
          </w:tcPr>
          <w:p w14:paraId="6B9B37E1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  <w:tc>
          <w:tcPr>
            <w:tcW w:w="3901" w:type="dxa"/>
            <w:vMerge w:val="continue"/>
            <w:vAlign w:val="center"/>
          </w:tcPr>
          <w:p w14:paraId="1BEA377C">
            <w:pPr>
              <w:widowControl/>
              <w:snapToGrid w:val="0"/>
              <w:spacing w:line="360" w:lineRule="exact"/>
              <w:jc w:val="center"/>
              <w:rPr>
                <w:rFonts w:ascii="宋体" w:cs="宋体"/>
                <w:b/>
                <w:szCs w:val="21"/>
              </w:rPr>
            </w:pPr>
          </w:p>
        </w:tc>
      </w:tr>
      <w:tr w14:paraId="6B5242B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vAlign w:val="center"/>
          </w:tcPr>
          <w:p w14:paraId="694A5D4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</w:t>
            </w:r>
          </w:p>
        </w:tc>
        <w:tc>
          <w:tcPr>
            <w:tcW w:w="1069" w:type="dxa"/>
            <w:vMerge w:val="restart"/>
            <w:vAlign w:val="center"/>
          </w:tcPr>
          <w:p w14:paraId="6BBB9D9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食用农产品</w:t>
            </w:r>
          </w:p>
        </w:tc>
        <w:tc>
          <w:tcPr>
            <w:tcW w:w="1057" w:type="dxa"/>
            <w:vMerge w:val="restart"/>
            <w:vAlign w:val="center"/>
          </w:tcPr>
          <w:p w14:paraId="472F5C0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畜禽肉及副产品</w:t>
            </w:r>
          </w:p>
        </w:tc>
        <w:tc>
          <w:tcPr>
            <w:tcW w:w="1027" w:type="dxa"/>
            <w:vAlign w:val="center"/>
          </w:tcPr>
          <w:p w14:paraId="2BA4CAC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畜肉</w:t>
            </w:r>
          </w:p>
        </w:tc>
        <w:tc>
          <w:tcPr>
            <w:tcW w:w="1156" w:type="dxa"/>
            <w:vAlign w:val="center"/>
          </w:tcPr>
          <w:p w14:paraId="720CDCF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猪肉</w:t>
            </w:r>
          </w:p>
        </w:tc>
        <w:tc>
          <w:tcPr>
            <w:tcW w:w="5264" w:type="dxa"/>
            <w:vAlign w:val="center"/>
          </w:tcPr>
          <w:p w14:paraId="13936A8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 w14:paraId="18801DB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01" w:type="dxa"/>
            <w:vAlign w:val="center"/>
          </w:tcPr>
          <w:p w14:paraId="0F4EA9C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多西环素、、恩诺沙星、克伦特罗、莱克多巴胺、氯霉素</w:t>
            </w:r>
          </w:p>
        </w:tc>
      </w:tr>
      <w:tr w14:paraId="7C07DB5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10792AC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68BB0E9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3F52D5D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Align w:val="center"/>
          </w:tcPr>
          <w:p w14:paraId="49EFEE7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禽肉</w:t>
            </w:r>
          </w:p>
        </w:tc>
        <w:tc>
          <w:tcPr>
            <w:tcW w:w="1156" w:type="dxa"/>
            <w:vAlign w:val="center"/>
          </w:tcPr>
          <w:p w14:paraId="389157C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鸡肉</w:t>
            </w:r>
          </w:p>
        </w:tc>
        <w:tc>
          <w:tcPr>
            <w:tcW w:w="5264" w:type="dxa"/>
            <w:vAlign w:val="center"/>
          </w:tcPr>
          <w:p w14:paraId="1F5E37B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 w14:paraId="4DC71D0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01" w:type="dxa"/>
            <w:vAlign w:val="center"/>
          </w:tcPr>
          <w:p w14:paraId="53177B6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多西环素、恩诺沙星、甲氧苄啶、氯霉素、尼卡巴嗪</w:t>
            </w:r>
          </w:p>
        </w:tc>
      </w:tr>
      <w:tr w14:paraId="0B87B01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68" w:hRule="atLeast"/>
          <w:jc w:val="center"/>
        </w:trPr>
        <w:tc>
          <w:tcPr>
            <w:tcW w:w="568" w:type="dxa"/>
            <w:vMerge w:val="continue"/>
            <w:vAlign w:val="center"/>
          </w:tcPr>
          <w:p w14:paraId="10FB868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68633FE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restart"/>
            <w:vAlign w:val="center"/>
          </w:tcPr>
          <w:p w14:paraId="411C9B8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</w:t>
            </w:r>
          </w:p>
        </w:tc>
        <w:tc>
          <w:tcPr>
            <w:tcW w:w="1027" w:type="dxa"/>
            <w:vMerge w:val="restart"/>
            <w:vAlign w:val="center"/>
          </w:tcPr>
          <w:p w14:paraId="44B00A1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芸薹属类蔬菜</w:t>
            </w:r>
          </w:p>
        </w:tc>
        <w:tc>
          <w:tcPr>
            <w:tcW w:w="1156" w:type="dxa"/>
            <w:vAlign w:val="center"/>
          </w:tcPr>
          <w:p w14:paraId="280CCCD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菜薹</w:t>
            </w:r>
          </w:p>
        </w:tc>
        <w:tc>
          <w:tcPr>
            <w:tcW w:w="5264" w:type="dxa"/>
            <w:vAlign w:val="center"/>
          </w:tcPr>
          <w:p w14:paraId="7F0A3B5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771CF11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0BA57C2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阿维菌素、吡虫啉、啶虫脒、毒死蜱、氟虫腈、镉(以Cd计)、甲拌磷、联苯菊酯</w:t>
            </w:r>
          </w:p>
        </w:tc>
      </w:tr>
      <w:tr w14:paraId="1E5A754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95" w:hRule="atLeast"/>
          <w:jc w:val="center"/>
        </w:trPr>
        <w:tc>
          <w:tcPr>
            <w:tcW w:w="568" w:type="dxa"/>
            <w:vMerge w:val="continue"/>
            <w:vAlign w:val="center"/>
          </w:tcPr>
          <w:p w14:paraId="5955D77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2395B2D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207C290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1123C88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1AC382C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结球甘蓝</w:t>
            </w:r>
          </w:p>
        </w:tc>
        <w:tc>
          <w:tcPr>
            <w:tcW w:w="5264" w:type="dxa"/>
            <w:vAlign w:val="center"/>
          </w:tcPr>
          <w:p w14:paraId="37C04E2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6BCD5E6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毒死蜱、甲胺磷、甲基异柳磷、三唑磷、氧乐果</w:t>
            </w:r>
          </w:p>
        </w:tc>
      </w:tr>
      <w:tr w14:paraId="545FCFE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11DBECA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753519B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69177DE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restart"/>
            <w:vAlign w:val="center"/>
          </w:tcPr>
          <w:p w14:paraId="67A1285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叶菜类蔬菜</w:t>
            </w:r>
          </w:p>
        </w:tc>
        <w:tc>
          <w:tcPr>
            <w:tcW w:w="1156" w:type="dxa"/>
            <w:vAlign w:val="center"/>
          </w:tcPr>
          <w:p w14:paraId="4F967C6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普通白菜</w:t>
            </w:r>
          </w:p>
        </w:tc>
        <w:tc>
          <w:tcPr>
            <w:tcW w:w="5264" w:type="dxa"/>
            <w:vAlign w:val="center"/>
          </w:tcPr>
          <w:p w14:paraId="68473DF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352277E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啶虫脒、毒死蜱、氟虫腈、甲拌磷、克百威、水胺硫磷、氧乐果</w:t>
            </w:r>
          </w:p>
        </w:tc>
      </w:tr>
      <w:tr w14:paraId="0B30789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05DC263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6D514ED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6509180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64F668D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34DCD6E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大白菜</w:t>
            </w:r>
          </w:p>
        </w:tc>
        <w:tc>
          <w:tcPr>
            <w:tcW w:w="5264" w:type="dxa"/>
            <w:vAlign w:val="center"/>
          </w:tcPr>
          <w:p w14:paraId="64FE4EF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2CF2857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阿维菌素、毒死蜱、氟虫腈、氧乐果、乙酰甲胺磷</w:t>
            </w:r>
          </w:p>
        </w:tc>
      </w:tr>
      <w:tr w14:paraId="4E7FC45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5874264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3C00A53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02EA3AE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6B9C443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4466F59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芹菜</w:t>
            </w:r>
          </w:p>
        </w:tc>
        <w:tc>
          <w:tcPr>
            <w:tcW w:w="5264" w:type="dxa"/>
            <w:vAlign w:val="center"/>
          </w:tcPr>
          <w:p w14:paraId="0FF8AF6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5053FED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03952B1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阿维菌素、啶虫脒、毒死蜱、镉(以Cd计)、灭蝇胺、铅(以Pb计)、噻虫胺</w:t>
            </w:r>
          </w:p>
        </w:tc>
      </w:tr>
      <w:tr w14:paraId="55D348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4C922BD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1483B93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5A7D145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2AE8253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2E64BF9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菠菜</w:t>
            </w:r>
          </w:p>
        </w:tc>
        <w:tc>
          <w:tcPr>
            <w:tcW w:w="5264" w:type="dxa"/>
            <w:vAlign w:val="center"/>
          </w:tcPr>
          <w:p w14:paraId="75FFAA0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0D0141F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3DEE099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啶虫脒、毒死蜱、氟虫腈、镉(以Cd计)、氯氰菊酯和高效氯氰菊酯、铅(以Pb计)</w:t>
            </w:r>
          </w:p>
        </w:tc>
      </w:tr>
      <w:tr w14:paraId="202785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2E0686A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2B126DF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3421104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026CB29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2032107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叶芥菜</w:t>
            </w:r>
          </w:p>
        </w:tc>
        <w:tc>
          <w:tcPr>
            <w:tcW w:w="5264" w:type="dxa"/>
            <w:vAlign w:val="center"/>
          </w:tcPr>
          <w:p w14:paraId="56BD0A2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5707C11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38611A6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氟虫腈、镉(以Cd计)、甲拌磷、克百威、氯氰菊酯和高效氯氰菊酯、铅(以Pb计)、氧乐果</w:t>
            </w:r>
          </w:p>
        </w:tc>
      </w:tr>
      <w:tr w14:paraId="2FB583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49" w:hRule="atLeast"/>
          <w:jc w:val="center"/>
        </w:trPr>
        <w:tc>
          <w:tcPr>
            <w:tcW w:w="568" w:type="dxa"/>
            <w:vMerge w:val="continue"/>
            <w:vAlign w:val="center"/>
          </w:tcPr>
          <w:p w14:paraId="25A030C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7F41298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3C98C4A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2BD7E6A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6415984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叶用莴苣</w:t>
            </w:r>
          </w:p>
        </w:tc>
        <w:tc>
          <w:tcPr>
            <w:tcW w:w="5264" w:type="dxa"/>
            <w:vAlign w:val="center"/>
          </w:tcPr>
          <w:p w14:paraId="0269A43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7F7E500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阿维菌素、百菌清、啶虫脒、甲拌磷、灭蝇胺、乙酰甲胺磷</w:t>
            </w:r>
          </w:p>
        </w:tc>
      </w:tr>
      <w:tr w14:paraId="3299F05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836" w:hRule="atLeast"/>
          <w:jc w:val="center"/>
        </w:trPr>
        <w:tc>
          <w:tcPr>
            <w:tcW w:w="568" w:type="dxa"/>
            <w:vMerge w:val="continue"/>
            <w:vAlign w:val="center"/>
          </w:tcPr>
          <w:p w14:paraId="5019CA1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68EF6C5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1208B91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1D36EAB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5A30B3C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油麦菜</w:t>
            </w:r>
          </w:p>
        </w:tc>
        <w:tc>
          <w:tcPr>
            <w:tcW w:w="5264" w:type="dxa"/>
            <w:vAlign w:val="center"/>
          </w:tcPr>
          <w:p w14:paraId="67CDD35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0388E24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毒死蜱、氟虫腈、甲拌磷、克百威、灭蝇胺、水胺硫磷、氧乐果</w:t>
            </w:r>
          </w:p>
        </w:tc>
      </w:tr>
      <w:tr w14:paraId="367D204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141" w:hRule="atLeast"/>
          <w:jc w:val="center"/>
        </w:trPr>
        <w:tc>
          <w:tcPr>
            <w:tcW w:w="568" w:type="dxa"/>
            <w:vMerge w:val="continue"/>
            <w:vAlign w:val="center"/>
          </w:tcPr>
          <w:p w14:paraId="16D8311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1E94817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3911C07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Align w:val="center"/>
          </w:tcPr>
          <w:p w14:paraId="7696E24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水生类蔬菜</w:t>
            </w:r>
          </w:p>
        </w:tc>
        <w:tc>
          <w:tcPr>
            <w:tcW w:w="1156" w:type="dxa"/>
            <w:vAlign w:val="center"/>
          </w:tcPr>
          <w:p w14:paraId="428AC73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豆瓣菜</w:t>
            </w:r>
          </w:p>
        </w:tc>
        <w:tc>
          <w:tcPr>
            <w:tcW w:w="5264" w:type="dxa"/>
            <w:vAlign w:val="center"/>
          </w:tcPr>
          <w:p w14:paraId="4F19F96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152C57F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3F24C1D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氟虫腈、镉(以Cd计)、甲拌磷、克百威、灭多威、铅(以Pb计)、氧乐果</w:t>
            </w:r>
          </w:p>
        </w:tc>
      </w:tr>
      <w:tr w14:paraId="45FEEF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78" w:hRule="atLeast"/>
          <w:jc w:val="center"/>
        </w:trPr>
        <w:tc>
          <w:tcPr>
            <w:tcW w:w="568" w:type="dxa"/>
            <w:vMerge w:val="continue"/>
            <w:vAlign w:val="center"/>
          </w:tcPr>
          <w:p w14:paraId="64F8837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3EAA84D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6B22323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Align w:val="center"/>
          </w:tcPr>
          <w:p w14:paraId="08CCC8D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豆类蔬菜</w:t>
            </w:r>
          </w:p>
        </w:tc>
        <w:tc>
          <w:tcPr>
            <w:tcW w:w="1156" w:type="dxa"/>
            <w:vAlign w:val="center"/>
          </w:tcPr>
          <w:p w14:paraId="0731C64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豇豆</w:t>
            </w:r>
          </w:p>
        </w:tc>
        <w:tc>
          <w:tcPr>
            <w:tcW w:w="5264" w:type="dxa"/>
            <w:vAlign w:val="center"/>
          </w:tcPr>
          <w:p w14:paraId="70BEE15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3ECDBBB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阿维菌素、倍硫磷、克百威、灭多威、灭蝇胺、噻虫胺、噻虫嗪、三唑磷</w:t>
            </w:r>
          </w:p>
        </w:tc>
      </w:tr>
      <w:tr w14:paraId="23F95BF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3052E2B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6E52521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7880A11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restart"/>
            <w:vAlign w:val="center"/>
          </w:tcPr>
          <w:p w14:paraId="729E1B9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根茎类和薯芋类蔬菜</w:t>
            </w:r>
          </w:p>
        </w:tc>
        <w:tc>
          <w:tcPr>
            <w:tcW w:w="1156" w:type="dxa"/>
            <w:vAlign w:val="center"/>
          </w:tcPr>
          <w:p w14:paraId="457EA43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萝卜</w:t>
            </w:r>
          </w:p>
        </w:tc>
        <w:tc>
          <w:tcPr>
            <w:tcW w:w="5264" w:type="dxa"/>
            <w:vAlign w:val="center"/>
          </w:tcPr>
          <w:p w14:paraId="5E504D8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5FDC766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3AD58D7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毒死蜱、甲胺磷、甲拌磷、甲基对硫磷、铅(以Pb计)</w:t>
            </w:r>
          </w:p>
        </w:tc>
      </w:tr>
      <w:tr w14:paraId="015BC6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7199CBA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69230CE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593ACFE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70382E3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28FDE67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马铃薯</w:t>
            </w:r>
          </w:p>
        </w:tc>
        <w:tc>
          <w:tcPr>
            <w:tcW w:w="5264" w:type="dxa"/>
            <w:vAlign w:val="center"/>
          </w:tcPr>
          <w:p w14:paraId="26D7097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1B3E802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敌敌畏、毒死蜱、甲拌磷、甲基异柳磷、氯氰菊酯和高效氯氰菊酯、水胺硫磷</w:t>
            </w:r>
          </w:p>
        </w:tc>
      </w:tr>
      <w:tr w14:paraId="27AC0A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2DD9821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51EC178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3C8B89A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1586555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6F337D5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山药</w:t>
            </w:r>
          </w:p>
        </w:tc>
        <w:tc>
          <w:tcPr>
            <w:tcW w:w="5264" w:type="dxa"/>
            <w:vAlign w:val="center"/>
          </w:tcPr>
          <w:p w14:paraId="3F5EC60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128EA51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36451A9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毒死蜱、克百威、氯氟氰菊酯和高效氯氟氰菊酯、咪鲜胺和咪鲜胺锰盐、铅(以Pb计)、涕灭威</w:t>
            </w:r>
          </w:p>
        </w:tc>
      </w:tr>
      <w:tr w14:paraId="504124D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20C60B7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3D3B5E1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0FF04CC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restart"/>
            <w:vAlign w:val="center"/>
          </w:tcPr>
          <w:p w14:paraId="0B5874E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鳞茎类蔬菜</w:t>
            </w:r>
          </w:p>
        </w:tc>
        <w:tc>
          <w:tcPr>
            <w:tcW w:w="1156" w:type="dxa"/>
            <w:vAlign w:val="center"/>
          </w:tcPr>
          <w:p w14:paraId="4188253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韭菜</w:t>
            </w:r>
          </w:p>
        </w:tc>
        <w:tc>
          <w:tcPr>
            <w:tcW w:w="5264" w:type="dxa"/>
            <w:vAlign w:val="center"/>
          </w:tcPr>
          <w:p w14:paraId="04C6729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2D4EC2E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2763.1-2022《食品安全国家标准 食品中2,4-滴丁酸钠盐等112种农药最大残留限量》</w:t>
            </w:r>
          </w:p>
          <w:p w14:paraId="5F67D65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7935944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阿维菌素、毒死蜱、多菌灵、腐霉利、镉(以Cd计)、克百威、铅(以Pb计)</w:t>
            </w:r>
          </w:p>
        </w:tc>
      </w:tr>
      <w:tr w14:paraId="061C5D4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5DBA2C6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0917D9D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74C71B7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5142DCA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5B7C0E0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葱</w:t>
            </w:r>
          </w:p>
        </w:tc>
        <w:tc>
          <w:tcPr>
            <w:tcW w:w="5264" w:type="dxa"/>
            <w:vAlign w:val="center"/>
          </w:tcPr>
          <w:p w14:paraId="55579A8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029DA59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470F96F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毒死蜱、镉(以Cd计)、甲拌磷、氯氟氰菊酯和高效氯氟氰菊酯、铅(以Pb计)、噻虫嗪、水胺硫磷</w:t>
            </w:r>
          </w:p>
        </w:tc>
      </w:tr>
      <w:tr w14:paraId="2E77CD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27C5450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7F35013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restart"/>
            <w:vAlign w:val="center"/>
          </w:tcPr>
          <w:p w14:paraId="0A0CCF7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水果类</w:t>
            </w:r>
          </w:p>
        </w:tc>
        <w:tc>
          <w:tcPr>
            <w:tcW w:w="1027" w:type="dxa"/>
            <w:vMerge w:val="restart"/>
            <w:vAlign w:val="center"/>
          </w:tcPr>
          <w:p w14:paraId="56B5D19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核果类水果</w:t>
            </w:r>
          </w:p>
        </w:tc>
        <w:tc>
          <w:tcPr>
            <w:tcW w:w="1156" w:type="dxa"/>
            <w:vAlign w:val="center"/>
          </w:tcPr>
          <w:p w14:paraId="6F91312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梨</w:t>
            </w:r>
          </w:p>
        </w:tc>
        <w:tc>
          <w:tcPr>
            <w:tcW w:w="5264" w:type="dxa"/>
            <w:vAlign w:val="center"/>
          </w:tcPr>
          <w:p w14:paraId="7DB8E5F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1950C35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吡虫啉、敌敌畏、毒死蜱、多菌灵、克百威、氧乐果</w:t>
            </w:r>
          </w:p>
        </w:tc>
      </w:tr>
      <w:tr w14:paraId="10F7714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5B95937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390926C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3ED867C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21228FC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2B31F7A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苹果</w:t>
            </w:r>
          </w:p>
        </w:tc>
        <w:tc>
          <w:tcPr>
            <w:tcW w:w="5264" w:type="dxa"/>
            <w:vAlign w:val="center"/>
          </w:tcPr>
          <w:p w14:paraId="1228E96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28E2E31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阿维菌素、丙溴磷、敌敌畏、啶虫脒、毒死蜱、氟虫腈、克百威、三氯杀螨醇</w:t>
            </w:r>
          </w:p>
        </w:tc>
      </w:tr>
      <w:tr w14:paraId="11C292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0C6BACF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0F9C16E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7CF727C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restart"/>
            <w:vAlign w:val="center"/>
          </w:tcPr>
          <w:p w14:paraId="244AF2A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柑橘类水果</w:t>
            </w:r>
          </w:p>
        </w:tc>
        <w:tc>
          <w:tcPr>
            <w:tcW w:w="1156" w:type="dxa"/>
            <w:vAlign w:val="center"/>
          </w:tcPr>
          <w:p w14:paraId="3F296B5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柑、橘</w:t>
            </w:r>
          </w:p>
        </w:tc>
        <w:tc>
          <w:tcPr>
            <w:tcW w:w="5264" w:type="dxa"/>
            <w:vAlign w:val="center"/>
          </w:tcPr>
          <w:p w14:paraId="57F0796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74DA896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2,4-滴和2,4-滴钠盐、苯醚甲环唑、丙溴磷、三唑磷、水胺硫磷、氧乐果</w:t>
            </w:r>
          </w:p>
        </w:tc>
      </w:tr>
      <w:tr w14:paraId="6DBFA0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59B14A6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1C3067B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0072AFE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101ACCB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7F93246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橙</w:t>
            </w:r>
          </w:p>
        </w:tc>
        <w:tc>
          <w:tcPr>
            <w:tcW w:w="5264" w:type="dxa"/>
            <w:vAlign w:val="center"/>
          </w:tcPr>
          <w:p w14:paraId="56EBFF8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3793CB5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2,4-滴和2,4-滴钠盐、丙溴磷、克百威、联苯菊酯、三唑磷</w:t>
            </w:r>
          </w:p>
        </w:tc>
      </w:tr>
      <w:tr w14:paraId="4D5192F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32A0F0B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187F702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3B9494F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Align w:val="center"/>
          </w:tcPr>
          <w:p w14:paraId="7CCA9E6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浆果和其他小型水果</w:t>
            </w:r>
          </w:p>
        </w:tc>
        <w:tc>
          <w:tcPr>
            <w:tcW w:w="1156" w:type="dxa"/>
            <w:vAlign w:val="center"/>
          </w:tcPr>
          <w:p w14:paraId="69A512C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葡萄</w:t>
            </w:r>
          </w:p>
        </w:tc>
        <w:tc>
          <w:tcPr>
            <w:tcW w:w="5264" w:type="dxa"/>
            <w:vAlign w:val="center"/>
          </w:tcPr>
          <w:p w14:paraId="3DCC2A3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737EF99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苯醚甲环唑、克百威、氯氰菊酯和高效氯氰菊酯、烯酰吗啉、氧乐果</w:t>
            </w:r>
          </w:p>
        </w:tc>
      </w:tr>
      <w:tr w14:paraId="0FED616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8" w:hRule="atLeast"/>
          <w:jc w:val="center"/>
        </w:trPr>
        <w:tc>
          <w:tcPr>
            <w:tcW w:w="568" w:type="dxa"/>
            <w:vMerge w:val="continue"/>
            <w:vAlign w:val="center"/>
          </w:tcPr>
          <w:p w14:paraId="63E1A89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50F73A3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5E44464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restart"/>
            <w:vAlign w:val="center"/>
          </w:tcPr>
          <w:p w14:paraId="68DEEBF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热带和亚热带水果</w:t>
            </w:r>
          </w:p>
        </w:tc>
        <w:tc>
          <w:tcPr>
            <w:tcW w:w="1156" w:type="dxa"/>
            <w:vAlign w:val="center"/>
          </w:tcPr>
          <w:p w14:paraId="0A66CE3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火龙果</w:t>
            </w:r>
          </w:p>
        </w:tc>
        <w:tc>
          <w:tcPr>
            <w:tcW w:w="5264" w:type="dxa"/>
            <w:vAlign w:val="center"/>
          </w:tcPr>
          <w:p w14:paraId="183041A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4050F59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氟虫腈、甲胺磷、克百威、噻虫嗪、氧乐果、乙酰甲胺磷</w:t>
            </w:r>
          </w:p>
        </w:tc>
      </w:tr>
      <w:tr w14:paraId="28A98C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95" w:hRule="atLeast"/>
          <w:jc w:val="center"/>
        </w:trPr>
        <w:tc>
          <w:tcPr>
            <w:tcW w:w="568" w:type="dxa"/>
            <w:vMerge w:val="continue"/>
            <w:vAlign w:val="center"/>
          </w:tcPr>
          <w:p w14:paraId="6EBA0A4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6AA2205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3BB050C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22269E2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2D3992C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菠萝</w:t>
            </w:r>
          </w:p>
        </w:tc>
        <w:tc>
          <w:tcPr>
            <w:tcW w:w="5264" w:type="dxa"/>
            <w:vAlign w:val="center"/>
          </w:tcPr>
          <w:p w14:paraId="7374FA7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2760-2024《食品安全国家标准 食品添加剂使用标准》</w:t>
            </w:r>
          </w:p>
        </w:tc>
        <w:tc>
          <w:tcPr>
            <w:tcW w:w="3901" w:type="dxa"/>
            <w:vAlign w:val="center"/>
          </w:tcPr>
          <w:p w14:paraId="5668C3B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柠檬黄、日落黄、三氯蔗糖、糖精钠(以糖精计)、甜蜜素(以环己基氨基磺酸计)、脱氢乙酸及其钠盐(以脱氢乙酸计)</w:t>
            </w:r>
          </w:p>
        </w:tc>
      </w:tr>
      <w:tr w14:paraId="53C6BC8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596" w:hRule="atLeast"/>
          <w:jc w:val="center"/>
        </w:trPr>
        <w:tc>
          <w:tcPr>
            <w:tcW w:w="568" w:type="dxa"/>
            <w:vMerge w:val="continue"/>
            <w:vAlign w:val="center"/>
          </w:tcPr>
          <w:p w14:paraId="011347F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6A76BCD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Align w:val="center"/>
          </w:tcPr>
          <w:p w14:paraId="228D089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糖料</w:t>
            </w:r>
          </w:p>
        </w:tc>
        <w:tc>
          <w:tcPr>
            <w:tcW w:w="1027" w:type="dxa"/>
            <w:vAlign w:val="center"/>
          </w:tcPr>
          <w:p w14:paraId="7A38DA9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糖料</w:t>
            </w:r>
          </w:p>
        </w:tc>
        <w:tc>
          <w:tcPr>
            <w:tcW w:w="1156" w:type="dxa"/>
            <w:vAlign w:val="center"/>
          </w:tcPr>
          <w:p w14:paraId="35D0543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甘蔗</w:t>
            </w:r>
          </w:p>
        </w:tc>
        <w:tc>
          <w:tcPr>
            <w:tcW w:w="5264" w:type="dxa"/>
            <w:vAlign w:val="center"/>
          </w:tcPr>
          <w:p w14:paraId="01F9043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2760-2024《食品安全国家标准 食品添加剂使用标准》</w:t>
            </w:r>
          </w:p>
          <w:p w14:paraId="6155BC4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3901" w:type="dxa"/>
            <w:vAlign w:val="center"/>
          </w:tcPr>
          <w:p w14:paraId="5CFC550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二氧化硫残留量、克百威、氯氰菊酯和高效氯氰菊酯、三氯蔗糖、糖精钠(以糖精计)、甜蜜素(以环己基氨基磺酸计)、氧乐果</w:t>
            </w:r>
          </w:p>
        </w:tc>
      </w:tr>
      <w:tr w14:paraId="7BD1AF3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011" w:hRule="atLeast"/>
          <w:jc w:val="center"/>
        </w:trPr>
        <w:tc>
          <w:tcPr>
            <w:tcW w:w="568" w:type="dxa"/>
            <w:vMerge w:val="continue"/>
            <w:vAlign w:val="center"/>
          </w:tcPr>
          <w:p w14:paraId="45B0BD9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2D280FF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restart"/>
            <w:vAlign w:val="center"/>
          </w:tcPr>
          <w:p w14:paraId="376CC93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水产品</w:t>
            </w:r>
          </w:p>
        </w:tc>
        <w:tc>
          <w:tcPr>
            <w:tcW w:w="1027" w:type="dxa"/>
            <w:vMerge w:val="restart"/>
            <w:vAlign w:val="center"/>
          </w:tcPr>
          <w:p w14:paraId="1B196B6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海水产品</w:t>
            </w:r>
          </w:p>
        </w:tc>
        <w:tc>
          <w:tcPr>
            <w:tcW w:w="1156" w:type="dxa"/>
            <w:vAlign w:val="center"/>
          </w:tcPr>
          <w:p w14:paraId="2EB3676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海水鱼</w:t>
            </w:r>
          </w:p>
        </w:tc>
        <w:tc>
          <w:tcPr>
            <w:tcW w:w="5264" w:type="dxa"/>
            <w:vAlign w:val="center"/>
          </w:tcPr>
          <w:p w14:paraId="7A5F90A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2733-2015《食品安全国家标准 鲜、冻动物性水产品》</w:t>
            </w:r>
          </w:p>
          <w:p w14:paraId="7494856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 w14:paraId="408947A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01" w:type="dxa"/>
            <w:vAlign w:val="center"/>
          </w:tcPr>
          <w:p w14:paraId="3815B8A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恩诺沙星、呋喃唑酮代谢物、孔雀石绿、氯霉素</w:t>
            </w:r>
          </w:p>
        </w:tc>
      </w:tr>
      <w:tr w14:paraId="24E93E6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1E67BAB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4A57415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7909A50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544F6F4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5706D9C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海水虾</w:t>
            </w:r>
          </w:p>
        </w:tc>
        <w:tc>
          <w:tcPr>
            <w:tcW w:w="5264" w:type="dxa"/>
            <w:vAlign w:val="center"/>
          </w:tcPr>
          <w:p w14:paraId="5F30242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24B0DF6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 w14:paraId="66AD465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01" w:type="dxa"/>
            <w:vAlign w:val="center"/>
          </w:tcPr>
          <w:p w14:paraId="357721B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恩诺沙星、呋喃唑酮代谢物、镉(以Cd计)、氯霉素、五氯酚酸钠(以五氯酚计)</w:t>
            </w:r>
          </w:p>
        </w:tc>
      </w:tr>
      <w:tr w14:paraId="4C98A3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57" w:hRule="atLeast"/>
          <w:jc w:val="center"/>
        </w:trPr>
        <w:tc>
          <w:tcPr>
            <w:tcW w:w="568" w:type="dxa"/>
            <w:vMerge w:val="continue"/>
            <w:vAlign w:val="center"/>
          </w:tcPr>
          <w:p w14:paraId="15C8FCF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36F2B71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51CF923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restart"/>
            <w:vAlign w:val="center"/>
          </w:tcPr>
          <w:p w14:paraId="1B4A562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淡水产品</w:t>
            </w:r>
          </w:p>
        </w:tc>
        <w:tc>
          <w:tcPr>
            <w:tcW w:w="1156" w:type="dxa"/>
            <w:vAlign w:val="center"/>
          </w:tcPr>
          <w:p w14:paraId="793A6F7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淡水鱼</w:t>
            </w:r>
          </w:p>
        </w:tc>
        <w:tc>
          <w:tcPr>
            <w:tcW w:w="5264" w:type="dxa"/>
            <w:vAlign w:val="center"/>
          </w:tcPr>
          <w:p w14:paraId="447B383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31650.1-2022《食品安全国家标准 食品中41种兽药最大残留限量》</w:t>
            </w:r>
          </w:p>
          <w:p w14:paraId="2DDC8C7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 w14:paraId="66CFE8B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01" w:type="dxa"/>
            <w:vAlign w:val="center"/>
          </w:tcPr>
          <w:p w14:paraId="53A718A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恩诺沙星、呋喃唑酮代谢物、磺胺类(总量)、孔雀石绿、氯霉素、五氯酚酸钠(以五氯酚计)、氧氟沙星</w:t>
            </w:r>
          </w:p>
        </w:tc>
      </w:tr>
      <w:tr w14:paraId="4267C7A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6BD8546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35B08F5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68C26CD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  <w:vAlign w:val="center"/>
          </w:tcPr>
          <w:p w14:paraId="21DBF86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156" w:type="dxa"/>
            <w:vAlign w:val="center"/>
          </w:tcPr>
          <w:p w14:paraId="06A4890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淡水虾</w:t>
            </w:r>
          </w:p>
        </w:tc>
        <w:tc>
          <w:tcPr>
            <w:tcW w:w="5264" w:type="dxa"/>
            <w:vAlign w:val="center"/>
          </w:tcPr>
          <w:p w14:paraId="6488E0A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56E9A6A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 w14:paraId="2EAA7E1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01" w:type="dxa"/>
            <w:vAlign w:val="center"/>
          </w:tcPr>
          <w:p w14:paraId="6DA70AA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恩诺沙星、呋喃唑酮代谢物、镉(以Cd计)、氯霉素、五氯酚酸钠(以五氯酚计)</w:t>
            </w:r>
          </w:p>
        </w:tc>
      </w:tr>
      <w:tr w14:paraId="4D4FA7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4CF329D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72E961B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211D490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Align w:val="center"/>
          </w:tcPr>
          <w:p w14:paraId="783C9BE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贝类</w:t>
            </w:r>
          </w:p>
        </w:tc>
        <w:tc>
          <w:tcPr>
            <w:tcW w:w="1156" w:type="dxa"/>
            <w:vAlign w:val="center"/>
          </w:tcPr>
          <w:p w14:paraId="021DDD9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贝类</w:t>
            </w:r>
          </w:p>
        </w:tc>
        <w:tc>
          <w:tcPr>
            <w:tcW w:w="5264" w:type="dxa"/>
            <w:vAlign w:val="center"/>
          </w:tcPr>
          <w:p w14:paraId="564A208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2278825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 w14:paraId="697C919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01" w:type="dxa"/>
            <w:vAlign w:val="center"/>
          </w:tcPr>
          <w:p w14:paraId="6B1A5CD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恩诺沙星、氟苯尼考、镉(以Cd计)、孔雀石绿、氯霉素、无机砷(以As计)</w:t>
            </w:r>
          </w:p>
        </w:tc>
      </w:tr>
      <w:tr w14:paraId="03FCD9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5F090F9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1BD8B5E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vAlign w:val="center"/>
          </w:tcPr>
          <w:p w14:paraId="32FBE5A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27" w:type="dxa"/>
            <w:vAlign w:val="center"/>
          </w:tcPr>
          <w:p w14:paraId="3120557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其他水产品</w:t>
            </w:r>
          </w:p>
        </w:tc>
        <w:tc>
          <w:tcPr>
            <w:tcW w:w="1156" w:type="dxa"/>
            <w:vAlign w:val="center"/>
          </w:tcPr>
          <w:p w14:paraId="082956F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其他水产品</w:t>
            </w:r>
          </w:p>
        </w:tc>
        <w:tc>
          <w:tcPr>
            <w:tcW w:w="5264" w:type="dxa"/>
            <w:vAlign w:val="center"/>
          </w:tcPr>
          <w:p w14:paraId="4DA84C2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  <w:p w14:paraId="75B4913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3901" w:type="dxa"/>
            <w:vAlign w:val="center"/>
          </w:tcPr>
          <w:p w14:paraId="2200010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恩诺沙星、孔雀石绿、氯霉素</w:t>
            </w:r>
          </w:p>
        </w:tc>
      </w:tr>
      <w:tr w14:paraId="0DD5BFA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vAlign w:val="center"/>
          </w:tcPr>
          <w:p w14:paraId="3BB159B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vAlign w:val="center"/>
          </w:tcPr>
          <w:p w14:paraId="1CEC3A4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Align w:val="center"/>
          </w:tcPr>
          <w:p w14:paraId="612AF73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鲜蛋</w:t>
            </w:r>
          </w:p>
        </w:tc>
        <w:tc>
          <w:tcPr>
            <w:tcW w:w="1027" w:type="dxa"/>
            <w:vAlign w:val="center"/>
          </w:tcPr>
          <w:p w14:paraId="1271F1D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鲜蛋</w:t>
            </w:r>
          </w:p>
        </w:tc>
        <w:tc>
          <w:tcPr>
            <w:tcW w:w="1156" w:type="dxa"/>
            <w:vAlign w:val="center"/>
          </w:tcPr>
          <w:p w14:paraId="4533C76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鸡蛋</w:t>
            </w:r>
          </w:p>
        </w:tc>
        <w:tc>
          <w:tcPr>
            <w:tcW w:w="5264" w:type="dxa"/>
            <w:vAlign w:val="center"/>
          </w:tcPr>
          <w:p w14:paraId="3A0E07F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31650.1-2022《食品安全国家标准 食品中41种兽药最大残留限量》</w:t>
            </w:r>
          </w:p>
          <w:p w14:paraId="6B7566D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31650-2019《食品安全国家标准 食品中兽药最大残留限量》</w:t>
            </w:r>
          </w:p>
        </w:tc>
        <w:tc>
          <w:tcPr>
            <w:tcW w:w="3901" w:type="dxa"/>
            <w:vAlign w:val="center"/>
          </w:tcPr>
          <w:p w14:paraId="7D98F3A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地美硝唑、多西环素、氟苯尼考、甲硝唑、甲氧苄啶</w:t>
            </w:r>
          </w:p>
        </w:tc>
      </w:tr>
      <w:tr w14:paraId="005D74A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982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6107DD72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</w:t>
            </w:r>
          </w:p>
        </w:tc>
        <w:tc>
          <w:tcPr>
            <w:tcW w:w="1069" w:type="dxa"/>
            <w:vMerge w:val="restart"/>
            <w:shd w:val="clear"/>
            <w:vAlign w:val="center"/>
          </w:tcPr>
          <w:p w14:paraId="12E8364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肉制品</w:t>
            </w:r>
          </w:p>
        </w:tc>
        <w:tc>
          <w:tcPr>
            <w:tcW w:w="1057" w:type="dxa"/>
            <w:vMerge w:val="restart"/>
            <w:shd w:val="clear"/>
            <w:vAlign w:val="center"/>
          </w:tcPr>
          <w:p w14:paraId="3D4D1A0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熟肉制品</w:t>
            </w:r>
          </w:p>
        </w:tc>
        <w:tc>
          <w:tcPr>
            <w:tcW w:w="1027" w:type="dxa"/>
            <w:shd w:val="clear"/>
            <w:vAlign w:val="center"/>
          </w:tcPr>
          <w:p w14:paraId="136560B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酱卤肉制品</w:t>
            </w:r>
          </w:p>
        </w:tc>
        <w:tc>
          <w:tcPr>
            <w:tcW w:w="1156" w:type="dxa"/>
            <w:shd w:val="clear"/>
            <w:vAlign w:val="center"/>
          </w:tcPr>
          <w:p w14:paraId="69191D8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酱卤肉制品</w:t>
            </w:r>
          </w:p>
        </w:tc>
        <w:tc>
          <w:tcPr>
            <w:tcW w:w="5264" w:type="dxa"/>
            <w:shd w:val="clear"/>
            <w:vAlign w:val="center"/>
          </w:tcPr>
          <w:p w14:paraId="60A6B6F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2726-2016《食品安全国家标准 熟肉制品》</w:t>
            </w:r>
          </w:p>
          <w:p w14:paraId="4F88DA0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</w:p>
          <w:p w14:paraId="68866A2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2760-2024《食品安全国家标准 食品添加剂使用标准》</w:t>
            </w:r>
          </w:p>
          <w:p w14:paraId="307CD26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  <w:p w14:paraId="20DA385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29921-2021《食品安全国家标准 预包装食品中致病菌限量》</w:t>
            </w:r>
          </w:p>
          <w:p w14:paraId="43EC9C0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整顿办函[2011]1号《食品中可能违法添加的非食用物质和易滥用的食品添加剂品种名单(第五批)》</w:t>
            </w:r>
          </w:p>
        </w:tc>
        <w:tc>
          <w:tcPr>
            <w:tcW w:w="3901" w:type="dxa"/>
            <w:shd w:val="clear"/>
            <w:vAlign w:val="center"/>
          </w:tcPr>
          <w:p w14:paraId="24371F0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N-二甲基亚硝胺、苯甲酸及其钠盐(以苯甲酸计)、大肠菌群、菌落总数、氯霉素、柠檬黄、铅(以Pb计)、日落黄、沙门氏菌、山梨酸及其钾盐(以山梨酸计)、糖精钠(以糖精计)、脱氢乙酸及其钠盐(以脱氢乙酸计)、亚硝酸盐残留量(以亚硝酸钠计)、胭脂红</w:t>
            </w:r>
          </w:p>
        </w:tc>
      </w:tr>
      <w:tr w14:paraId="08CD80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70" w:hRule="atLeast"/>
          <w:jc w:val="center"/>
        </w:trPr>
        <w:tc>
          <w:tcPr>
            <w:tcW w:w="568" w:type="dxa"/>
            <w:vMerge w:val="continue"/>
            <w:tcBorders/>
          </w:tcPr>
          <w:p w14:paraId="1CFBC1F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tcBorders/>
          </w:tcPr>
          <w:p w14:paraId="329E598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tcBorders/>
          </w:tcPr>
          <w:p w14:paraId="5501DAD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8F3018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熟肉干制品</w:t>
            </w:r>
          </w:p>
        </w:tc>
        <w:tc>
          <w:tcPr>
            <w:tcW w:w="0" w:type="auto"/>
            <w:shd w:val="clear"/>
            <w:vAlign w:val="center"/>
          </w:tcPr>
          <w:p w14:paraId="31142DB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熟肉干制品</w:t>
            </w:r>
          </w:p>
        </w:tc>
        <w:tc>
          <w:tcPr>
            <w:tcW w:w="0" w:type="auto"/>
            <w:shd w:val="clear"/>
            <w:vAlign w:val="center"/>
          </w:tcPr>
          <w:p w14:paraId="0A16465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</w:p>
          <w:p w14:paraId="7A7549B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  <w:p w14:paraId="612254E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31607-2021《食品安全国家标准 散装即食食品中致病菌限量》</w:t>
            </w:r>
          </w:p>
          <w:p w14:paraId="7D59068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产品明示标准和质量要求</w:t>
            </w:r>
          </w:p>
        </w:tc>
        <w:tc>
          <w:tcPr>
            <w:tcW w:w="0" w:type="auto"/>
            <w:shd w:val="clear"/>
            <w:vAlign w:val="center"/>
          </w:tcPr>
          <w:p w14:paraId="21533AE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N-二甲基亚硝胺、苯甲酸及其钠盐(以苯甲酸计)、大肠菌群、铬(以Cr计)、菌落总数、铅(以Pb计)、沙门氏菌、山梨酸及其钾盐(以山梨酸计)、脱氢乙酸及其钠盐(以脱氢乙酸计)、胭脂红</w:t>
            </w:r>
          </w:p>
        </w:tc>
      </w:tr>
      <w:tr w14:paraId="25DE04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1B12088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tcBorders/>
          </w:tcPr>
          <w:p w14:paraId="04AF764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tcBorders/>
          </w:tcPr>
          <w:p w14:paraId="41A7F1D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45ED57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熏烧烤肉制品</w:t>
            </w:r>
          </w:p>
        </w:tc>
        <w:tc>
          <w:tcPr>
            <w:tcW w:w="0" w:type="auto"/>
            <w:shd w:val="clear"/>
            <w:vAlign w:val="center"/>
          </w:tcPr>
          <w:p w14:paraId="6A8F240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熏烧烤肉制品</w:t>
            </w:r>
          </w:p>
        </w:tc>
        <w:tc>
          <w:tcPr>
            <w:tcW w:w="0" w:type="auto"/>
            <w:shd w:val="clear"/>
            <w:vAlign w:val="center"/>
          </w:tcPr>
          <w:p w14:paraId="0E2DFD6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2760-2024《食品安全国家标准 食品添加剂使用标准》</w:t>
            </w:r>
          </w:p>
          <w:p w14:paraId="4607D70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  <w:p w14:paraId="63286FF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整顿办函[2011]1号《食品中可能违法添加的非食用物质和易滥用的食品添加剂品种名单(第五批)》</w:t>
            </w:r>
          </w:p>
        </w:tc>
        <w:tc>
          <w:tcPr>
            <w:tcW w:w="0" w:type="auto"/>
            <w:shd w:val="clear"/>
            <w:vAlign w:val="center"/>
          </w:tcPr>
          <w:p w14:paraId="3F81EF2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苯并[a]芘、苯甲酸及其钠盐(以苯甲酸计)、铬(以Cr计)、氯霉素、柠檬黄、铅(以Pb计)、日落黄、山梨酸及其钾盐(以山梨酸计)、亚硝酸盐残留量(以亚硝酸钠计)、胭脂红</w:t>
            </w:r>
          </w:p>
        </w:tc>
      </w:tr>
      <w:tr w14:paraId="1607EC1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636E468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tcBorders/>
          </w:tcPr>
          <w:p w14:paraId="482195D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restart"/>
            <w:shd w:val="clear"/>
            <w:vAlign w:val="center"/>
          </w:tcPr>
          <w:p w14:paraId="1A87F9D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预制肉制品</w:t>
            </w:r>
          </w:p>
        </w:tc>
        <w:tc>
          <w:tcPr>
            <w:tcW w:w="0" w:type="auto"/>
            <w:shd w:val="clear"/>
            <w:vAlign w:val="center"/>
          </w:tcPr>
          <w:p w14:paraId="1F60558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调理肉制品</w:t>
            </w:r>
          </w:p>
        </w:tc>
        <w:tc>
          <w:tcPr>
            <w:tcW w:w="0" w:type="auto"/>
            <w:shd w:val="clear"/>
            <w:vAlign w:val="center"/>
          </w:tcPr>
          <w:p w14:paraId="5502636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调理肉制品(非速冻)</w:t>
            </w:r>
          </w:p>
        </w:tc>
        <w:tc>
          <w:tcPr>
            <w:tcW w:w="0" w:type="auto"/>
            <w:shd w:val="clear"/>
            <w:vAlign w:val="center"/>
          </w:tcPr>
          <w:p w14:paraId="688689E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2760-2024《食品安全国家标准 食品添加剂使用标准》</w:t>
            </w:r>
          </w:p>
        </w:tc>
        <w:tc>
          <w:tcPr>
            <w:tcW w:w="0" w:type="auto"/>
            <w:shd w:val="clear"/>
            <w:vAlign w:val="center"/>
          </w:tcPr>
          <w:p w14:paraId="486AC7A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苯甲酸及其钠盐(以苯甲酸计)、山梨酸及其钾盐(以山梨酸计)、脱氢乙酸及其钠盐(以脱氢乙酸计)</w:t>
            </w:r>
          </w:p>
        </w:tc>
      </w:tr>
      <w:tr w14:paraId="05D5F7D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23F1306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tcBorders/>
          </w:tcPr>
          <w:p w14:paraId="2CA99F5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tcBorders/>
          </w:tcPr>
          <w:p w14:paraId="2A4A21E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5E4DF0F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腌腊肉制品</w:t>
            </w:r>
          </w:p>
        </w:tc>
        <w:tc>
          <w:tcPr>
            <w:tcW w:w="0" w:type="auto"/>
            <w:shd w:val="clear"/>
            <w:vAlign w:val="center"/>
          </w:tcPr>
          <w:p w14:paraId="3619081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腌腊肉制品</w:t>
            </w:r>
          </w:p>
        </w:tc>
        <w:tc>
          <w:tcPr>
            <w:tcW w:w="0" w:type="auto"/>
            <w:shd w:val="clear"/>
            <w:vAlign w:val="center"/>
          </w:tcPr>
          <w:p w14:paraId="7DD1573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2730-2015《食品安全国家标准 腌腊肉制品》</w:t>
            </w:r>
          </w:p>
          <w:p w14:paraId="597CB6C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</w:p>
          <w:p w14:paraId="62B278C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  <w:p w14:paraId="14E54D8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产品明示标准和质量要求</w:t>
            </w:r>
          </w:p>
          <w:p w14:paraId="0AE8B08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整顿办函[2011]1号《食品中可能违法添加的非食用物质和易滥用的食品添加剂品种名单(第五批)》</w:t>
            </w:r>
          </w:p>
        </w:tc>
        <w:tc>
          <w:tcPr>
            <w:tcW w:w="0" w:type="auto"/>
            <w:shd w:val="clear"/>
            <w:vAlign w:val="center"/>
          </w:tcPr>
          <w:p w14:paraId="237AF05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苯甲酸及其钠盐(以苯甲酸计)、过氧化值(以脂肪计)、氯霉素、铅(以Pb计)、山梨酸及其钾盐(以山梨酸计)、酸性红、苋菜红、亚硝酸盐残留量(以亚硝酸钠计)、胭脂红、诱惑红、总砷(以As计)</w:t>
            </w:r>
          </w:p>
        </w:tc>
      </w:tr>
      <w:tr w14:paraId="0D0283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1C74BD1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3</w:t>
            </w:r>
          </w:p>
        </w:tc>
        <w:tc>
          <w:tcPr>
            <w:tcW w:w="1069" w:type="dxa"/>
            <w:vMerge w:val="restart"/>
            <w:shd w:val="clear"/>
            <w:vAlign w:val="center"/>
          </w:tcPr>
          <w:p w14:paraId="62E4836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茶叶及相关制品</w:t>
            </w:r>
          </w:p>
        </w:tc>
        <w:tc>
          <w:tcPr>
            <w:tcW w:w="0" w:type="auto"/>
            <w:shd w:val="clear"/>
            <w:vAlign w:val="center"/>
          </w:tcPr>
          <w:p w14:paraId="0B8D2CA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</w:t>
            </w:r>
          </w:p>
        </w:tc>
        <w:tc>
          <w:tcPr>
            <w:tcW w:w="0" w:type="auto"/>
            <w:shd w:val="clear"/>
            <w:vAlign w:val="center"/>
          </w:tcPr>
          <w:p w14:paraId="3E5C9C7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茶叶</w:t>
            </w:r>
          </w:p>
        </w:tc>
        <w:tc>
          <w:tcPr>
            <w:tcW w:w="0" w:type="auto"/>
            <w:shd w:val="clear"/>
            <w:vAlign w:val="center"/>
          </w:tcPr>
          <w:p w14:paraId="5055698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绿茶、红茶、乌龙茶、黄茶、白茶、黑茶、花茶、袋泡茶、紧压茶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923F79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 w14:paraId="38CD5F1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2760-2024《食品安全国家标准 食品添加剂使用标准》</w:t>
            </w:r>
          </w:p>
          <w:p w14:paraId="37A4DE6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2762-2017《食品安全国家标准 食品中污染物限量》</w:t>
            </w:r>
          </w:p>
          <w:p w14:paraId="5379D79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425D4E5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2763-2019《食品安全国家标准 食品中农药最大残留限量》</w:t>
            </w:r>
          </w:p>
          <w:p w14:paraId="2523DFB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2763-2021《食品安全国家标准 食品中农药最大残留限量》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B4EF84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吡虫啉、草甘膦、多菌灵、联苯菊酯、亮蓝、柠檬黄、铅(以Pb计)、氰戊菊酯和S-氰戊菊酯、日落黄、三氯杀螨醇、水胺硫磷、苋菜红、胭脂红、氧乐果</w:t>
            </w:r>
          </w:p>
        </w:tc>
      </w:tr>
      <w:tr w14:paraId="7D41C18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353" w:hRule="atLeast"/>
          <w:jc w:val="center"/>
        </w:trPr>
        <w:tc>
          <w:tcPr>
            <w:tcW w:w="568" w:type="dxa"/>
            <w:vMerge w:val="continue"/>
            <w:tcBorders/>
          </w:tcPr>
          <w:p w14:paraId="7C36A09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tcBorders/>
          </w:tcPr>
          <w:p w14:paraId="494A22C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restart"/>
            <w:shd w:val="clear"/>
            <w:vAlign w:val="center"/>
          </w:tcPr>
          <w:p w14:paraId="1628441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含茶制品和代用茶</w:t>
            </w:r>
          </w:p>
        </w:tc>
        <w:tc>
          <w:tcPr>
            <w:tcW w:w="0" w:type="auto"/>
            <w:shd w:val="clear"/>
            <w:vAlign w:val="center"/>
          </w:tcPr>
          <w:p w14:paraId="7DFA503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代用茶</w:t>
            </w:r>
          </w:p>
        </w:tc>
        <w:tc>
          <w:tcPr>
            <w:tcW w:w="0" w:type="auto"/>
            <w:shd w:val="clear"/>
            <w:vAlign w:val="center"/>
          </w:tcPr>
          <w:p w14:paraId="6C1B05C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代用茶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D332C2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 w14:paraId="03EEE64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F08C6C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二氧化硫残留量、铅(以Pb计)</w:t>
            </w:r>
          </w:p>
        </w:tc>
      </w:tr>
      <w:tr w14:paraId="65DDCBE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81" w:hRule="atLeast"/>
          <w:jc w:val="center"/>
        </w:trPr>
        <w:tc>
          <w:tcPr>
            <w:tcW w:w="568" w:type="dxa"/>
            <w:vMerge w:val="continue"/>
            <w:tcBorders/>
          </w:tcPr>
          <w:p w14:paraId="51352F7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69" w:type="dxa"/>
            <w:vMerge w:val="continue"/>
            <w:tcBorders/>
          </w:tcPr>
          <w:p w14:paraId="7CD53DB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</w:p>
        </w:tc>
        <w:tc>
          <w:tcPr>
            <w:tcW w:w="1057" w:type="dxa"/>
            <w:vMerge w:val="continue"/>
            <w:tcBorders/>
          </w:tcPr>
          <w:p w14:paraId="57C3505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2DE9549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含茶制品</w:t>
            </w:r>
          </w:p>
        </w:tc>
        <w:tc>
          <w:tcPr>
            <w:tcW w:w="0" w:type="auto"/>
            <w:shd w:val="clear"/>
            <w:vAlign w:val="center"/>
          </w:tcPr>
          <w:p w14:paraId="5880ED4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速溶茶类、其它含茶制品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D028A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F7A4D9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</w:t>
            </w:r>
          </w:p>
        </w:tc>
      </w:tr>
      <w:tr w14:paraId="0CD799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784" w:hRule="atLeast"/>
          <w:jc w:val="center"/>
        </w:trPr>
        <w:tc>
          <w:tcPr>
            <w:tcW w:w="0" w:type="auto"/>
            <w:shd w:val="clear"/>
            <w:vAlign w:val="center"/>
          </w:tcPr>
          <w:p w14:paraId="62774E3E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4</w:t>
            </w:r>
          </w:p>
        </w:tc>
        <w:tc>
          <w:tcPr>
            <w:tcW w:w="0" w:type="auto"/>
            <w:shd w:val="clear"/>
            <w:vAlign w:val="center"/>
          </w:tcPr>
          <w:p w14:paraId="2919DD4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0" w:type="auto"/>
            <w:shd w:val="clear"/>
            <w:vAlign w:val="center"/>
          </w:tcPr>
          <w:p w14:paraId="5B9E503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0" w:type="auto"/>
            <w:shd w:val="clear"/>
            <w:vAlign w:val="center"/>
          </w:tcPr>
          <w:p w14:paraId="2EE199E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0" w:type="auto"/>
            <w:shd w:val="clear"/>
            <w:vAlign w:val="center"/>
          </w:tcPr>
          <w:p w14:paraId="66C67E0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保健食品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BFE9BB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16740-2014《食品安全国家标准 保健食品》</w:t>
            </w:r>
          </w:p>
          <w:p w14:paraId="00CDF46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Q/BFY 0002 S－2021《乐百寿牌八峰氨基酸口服液》(备案号420619S－2021)</w:t>
            </w:r>
          </w:p>
          <w:p w14:paraId="42B1A4A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Q/GDHX 0005S－2024《环西牌氨基酸口服液》(备案号44520055S－2024)</w:t>
            </w:r>
          </w:p>
          <w:p w14:paraId="0AADECF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Q/NNHW 0054S－2023《海王金樽牌牡蛎大豆肽肉碱口服液》(备案号451349S－2023)</w:t>
            </w:r>
          </w:p>
          <w:p w14:paraId="594ECCA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Q/NNHW 0070S－2023《嘉力康牌维生素C咀嚼片(蓝莓味)》(备案号450152S-2020)</w:t>
            </w:r>
          </w:p>
          <w:p w14:paraId="7360A00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Q/ZZHW 0004S－2024《海王优品®大豆分离蛋白粉》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CD518A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氨基酸、苯丙氨酸、大肠菌群、蛋白质、灰分、酵母、金黄色葡萄球菌、菌落总数、霉菌、霉菌和酵母、牛磺酸、铅(Pb)、铅(以Pb计)、沙门氏菌、盐酸精氨酸、盐酸赖氨酸、总汞(Hg)、总汞(以Hg计)、总砷(As)</w:t>
            </w:r>
          </w:p>
        </w:tc>
      </w:tr>
      <w:tr w14:paraId="19ED942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710" w:hRule="atLeast"/>
          <w:jc w:val="center"/>
        </w:trPr>
        <w:tc>
          <w:tcPr>
            <w:tcW w:w="0" w:type="auto"/>
            <w:shd w:val="clear"/>
            <w:vAlign w:val="center"/>
          </w:tcPr>
          <w:p w14:paraId="74C91C2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5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DE2ED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A4D08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79338F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41D020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饼干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59141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7100-2015《食品安全国家标准 饼干》,GB 2760-2014《食品安全国家标准 食品添加剂使用标准》,GB 29921-2021《食品安全国家标准 预包装食品中致病菌限量》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48DBAF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(KOH)、过氧化值(以脂肪计)、山梨酸及其钾盐(以山梨酸计)、铝的残留量(干样品，以Al计)、脱氢乙酸及其钠盐(以脱氢乙酸计)、甜蜜素(以环己基氨基磺酸计)、糖精钠(以糖精计)、二氧化硫残留量、苯甲酸及其钠盐(以苯甲酸计)、合成着色剂(柠檬黄、日落黄、喹啉黄)、菌落总数、大肠菌群、金黄色葡萄球菌、沙门氏菌、霉菌</w:t>
            </w:r>
          </w:p>
        </w:tc>
      </w:tr>
      <w:tr w14:paraId="3FCA09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184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7A54089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6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6E0B1C4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4B8CB4C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AB7A1F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炒货食品及坚果制品(烘炒类、油炸类、其他类)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04FF3F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开心果、杏仁、扁桃仁、松仁、瓜子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A10E913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19300-2014《食品安全国家标准 坚果与籽类食品》,GB 2760-2014《食品安全国家标准 食品添加剂使用标准》,GB 2761-2017《食品安全国家标准 食品中真菌毒素限量》,GB 2762-2022《食品安全国家标准 食品中污染物限量》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15D501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(KOH)、过氧化值(以脂肪计)、铅(以Pb计)、黄曲霉毒素B₁(除豆类食品外的产品检测)、苯甲酸及其钠盐(以苯甲酸计)(限瓜子类、花生制品食品检测)、山梨酸及其钾盐(以山梨酸计)(限瓜子类、花生制品食品检测)、脱氢乙酸及其钠盐(以脱氢乙酸计)(限开心果、杏仁、扁桃仁、松仁、瓜子、花生制品检测)、二氧化硫残留量、糖精钠(以糖精计)、甜蜜素(以环己基氨基磺酸计)、安赛蜜、大肠菌群、霉菌</w:t>
            </w:r>
          </w:p>
        </w:tc>
      </w:tr>
      <w:tr w14:paraId="20A37B0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57A02B9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3C3BEBB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1642C2B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067FD69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炒货食品及坚果制品(烘炒类、油炸类、其他类)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86952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其他炒货食品及坚果制品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1D5F71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19300-2014《食品安全国家标准 坚果与籽类食品》,GB 2760-2014《食品安全国家标准 食品添加剂使用标准》,GB 2761-2017《食品安全国家标准 食品中真菌毒素限量》,GB 2762-2022《食品安全国家标准 食品中污染物限量》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2A62C3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(KOH)、过氧化值(以脂肪计)、铅(以Pb计)、黄曲霉毒素B₁(除豆类食品外的产品检测)、苯甲酸及其钠盐(以苯甲酸计)(限瓜子类、花生制品食品检测)、山梨酸及其钾盐(以山梨酸计)(限瓜子类、花生制品食品检测)、脱氢乙酸及其钠盐(以脱氢乙酸计)(限开心果、杏仁、扁桃仁、松仁、瓜子、花生制品检测)、二氧化硫残留量、糖精钠(以糖精计)、甜蜜素(以环己基氨基磺酸计)、安赛蜜、大肠菌群、霉菌</w:t>
            </w:r>
          </w:p>
        </w:tc>
      </w:tr>
      <w:tr w14:paraId="7CA56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7A23C36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7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16A3EDB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6779F7A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51A214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C70F26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糕点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989F4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7099-2015《食品安全国家标准 糕点、面包》,GB 2762-2022《食品安全国家标准 食品中污染物限量》,GB 2760-2014《食品安全国家标准 食品添加剂使用标准》,GB 29921-2021《食品安全国家标准 预包装食品中致病菌限量》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，GB 2760-2024《食品安全国家标准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5A4AFA1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(KOH)、过氧化值(以脂肪计)、铅(以Pb计)、苯甲酸及其钠盐(以苯甲酸计)、山梨酸及其钾盐(以山梨酸计)、糖精钠(以糖精计)、甜蜜素(以环己基氨基磺酸计)、安赛蜜、铝的残留量(干样品，以Al计)、丙酸及其钠盐、钙盐(以丙酸计)、脱氢乙酸及其钠盐(以脱氢乙酸计)、纳他霉素、三氯蔗糖、丙二醇、合成着色剂(柠檬黄、日落黄、喹啉黄 )、菌落总数、大肠菌群、金黄色葡萄球菌、沙门氏菌、霉菌、赤藓红、亮蓝、苋菜红、胭脂红、诱惑红</w:t>
            </w:r>
          </w:p>
        </w:tc>
      </w:tr>
      <w:tr w14:paraId="54CB5D8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  <w:shd w:val="clear"/>
            <w:vAlign w:val="center"/>
          </w:tcPr>
          <w:p w14:paraId="7D37496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shd w:val="clear" w:color="auto" w:fill="auto"/>
            <w:vAlign w:val="center"/>
          </w:tcPr>
          <w:p w14:paraId="2615256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shd w:val="clear" w:color="auto" w:fill="auto"/>
            <w:vAlign w:val="center"/>
          </w:tcPr>
          <w:p w14:paraId="62BF361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7B7665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面包</w:t>
            </w:r>
          </w:p>
        </w:tc>
        <w:tc>
          <w:tcPr>
            <w:tcW w:w="0" w:type="auto"/>
            <w:shd w:val="clear"/>
            <w:vAlign w:val="center"/>
          </w:tcPr>
          <w:p w14:paraId="5BB8CC0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面包</w:t>
            </w:r>
          </w:p>
        </w:tc>
        <w:tc>
          <w:tcPr>
            <w:tcW w:w="0" w:type="auto"/>
            <w:shd w:val="clear"/>
            <w:vAlign w:val="center"/>
          </w:tcPr>
          <w:p w14:paraId="04DF23D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2760-2024《食品安全国家标准 食品添加剂使用标准》</w:t>
            </w:r>
          </w:p>
          <w:p w14:paraId="66E0034F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7099-2015《食品安全国家标准 糕点、面包》</w:t>
            </w:r>
          </w:p>
        </w:tc>
        <w:tc>
          <w:tcPr>
            <w:tcW w:w="0" w:type="auto"/>
            <w:shd w:val="clear"/>
            <w:vAlign w:val="center"/>
          </w:tcPr>
          <w:p w14:paraId="50832F1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苯甲酸及其钠盐(以苯甲酸计)、赤藓红、大肠菌群、菌落总数、亮蓝、霉菌、柠檬黄、日落黄、山梨酸及其钾盐(以山梨酸计)、糖精钠(以糖精计)、脱氢乙酸及其钠盐(以脱氢乙酸计)、苋菜红、胭脂红、诱惑红</w:t>
            </w:r>
          </w:p>
        </w:tc>
      </w:tr>
      <w:tr w14:paraId="27BA8CB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58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16308E4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8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153E038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酒类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7E5A8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发酵酒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038E2C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啤酒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09AEB7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啤酒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886769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GB/T 4927-2008 《啤酒》,产品明示标准和质量要求,GB 2758-2012《食品安全国家标准 发酵酒及其配制酒》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02C449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酒精度、甲醛</w:t>
            </w:r>
          </w:p>
        </w:tc>
      </w:tr>
      <w:tr w14:paraId="1F63C5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746" w:hRule="atLeast"/>
          <w:jc w:val="center"/>
        </w:trPr>
        <w:tc>
          <w:tcPr>
            <w:tcW w:w="568" w:type="dxa"/>
            <w:vMerge w:val="continue"/>
            <w:tcBorders/>
          </w:tcPr>
          <w:p w14:paraId="1CBF4D8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2B89148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2DE2E3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其他酒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26DA81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配制酒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101F40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以蒸馏酒及食用酒精为酒基的配制酒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437CE4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 xml:space="preserve"> GB/T 27588-2011《露酒》,产品明示标准和质量要求,GB 2757-2012《食品安全国家标准 蒸馏酒及其配制酒》,GB 2760-2014《食品安全国家标准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F7B5D1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酒精度、甲醇、氰化物(以HCN计)、甜蜜素(以环己基氨基磺酸计)、安赛蜜</w:t>
            </w:r>
          </w:p>
        </w:tc>
      </w:tr>
      <w:tr w14:paraId="4A3C9EC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64BFBCE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38590EA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98BAA2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蒸馏酒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D5285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白酒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04BDCA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白酒、白酒(液态)、白酒(原酒)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4F9712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GB/T 10781.1-2021《白酒质量要求 第1部分：浓香型白酒》,产品明示标准和质量要求,GB 2757-2012《食品安全国家标准 蒸馏酒及其配制酒》,GB 2760-2014《食品安全国家标准 食品添加剂使用标准》,GB 2762-2022《食品安全国家标准 食品中污染物限量》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B975A5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酒精度、铅(以Pb计)、甲醇、氰化物(以HCN计)、糖精钠(以糖精计)、甜蜜素(以环己基氨基磺酸计)、三氯蔗糖、安赛蜜</w:t>
            </w:r>
          </w:p>
        </w:tc>
      </w:tr>
      <w:tr w14:paraId="10CAA3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63F55D0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9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3E8E6BC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粮食加工品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FA9A32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挂面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B61C31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挂面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311362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挂面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F2011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食品添加剂使用标准》,GB 2762-2022《食品安全国家标准 食品中污染物限量》,产品明示标准和质量要求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AEA91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铅(以Pb计)、脱氢乙酸及其钠盐(以脱氢乙酸计)、柠檬黄、日落黄</w:t>
            </w:r>
          </w:p>
        </w:tc>
      </w:tr>
      <w:tr w14:paraId="17D417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6D7B1BC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1506B94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82C4D8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A7583F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F6EC88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2152C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2761-2017《食品安全国家标准 食品中真菌毒素限量》,GB 2762-2022《食品安全国家标准 食品中污染物限量》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D5CCB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铅(以Pb计)、镉(以Cd计)、无机砷(以As计)、苯并[a]芘、黄曲霉毒素B₁、赭曲霉毒素A</w:t>
            </w:r>
          </w:p>
        </w:tc>
      </w:tr>
      <w:tr w14:paraId="793BFBB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85" w:hRule="atLeast"/>
          <w:jc w:val="center"/>
        </w:trPr>
        <w:tc>
          <w:tcPr>
            <w:tcW w:w="568" w:type="dxa"/>
            <w:vMerge w:val="continue"/>
            <w:tcBorders/>
          </w:tcPr>
          <w:p w14:paraId="6146669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369BA7B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19935D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其他粮食加工品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6D1066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谷物碾磨加工品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9F1168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米粉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C0C365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F25C1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铅(以Pb计)、镉(以Cd计)、总汞(以Hg计)、无机砷(以As计)、苯并[a]芘</w:t>
            </w:r>
          </w:p>
        </w:tc>
      </w:tr>
      <w:tr w14:paraId="30E129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678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626F7C7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10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2AEA828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乳制品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7E9C290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乳制品</w:t>
            </w:r>
          </w:p>
        </w:tc>
        <w:tc>
          <w:tcPr>
            <w:tcW w:w="1027" w:type="dxa"/>
            <w:vMerge w:val="restart"/>
            <w:shd w:val="clear" w:color="auto" w:fill="auto"/>
            <w:vAlign w:val="center"/>
          </w:tcPr>
          <w:p w14:paraId="2D16399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液体乳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EA0AFD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调制乳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C76D635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25191-2010《食品安全国家标准 调制乳》,卫生部、工业和信息化部、农业部、工商总局、质检总局公告2011年第10号《关于三聚氰胺在食品中的限量值的公告》,GB 2762-2022《食品安全国家标准 食品中污染物限量》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817DD6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蛋白质、三聚氰胺、铅(以Pb计)、商业无菌（限采用灭菌工艺生产的调制乳检测）</w:t>
            </w:r>
          </w:p>
        </w:tc>
      </w:tr>
      <w:tr w14:paraId="5FDC1C9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54D68BF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6C5F84A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4833985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  <w:tcBorders/>
          </w:tcPr>
          <w:p w14:paraId="1C306BC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A01783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灭菌乳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DF92716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25190-2010《食品安全国家标准 灭菌乳》,GB 2760-2014《食品安全国家标准 食品添加剂使用标准》,卫生部、工业和信息化部、农业部、工商总局、质检总局公告2011年第10号《关于三聚氰胺在食品中的限量值的公告》,GB 2762-2022《食品安全国家标准 食品中污染物限量》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4F7FF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蛋白质、非脂乳固体、酸度、脂肪（限全脂产品检测）、三聚氰胺、铅(以Pb计)、丙二醇、商业无菌</w:t>
            </w:r>
          </w:p>
        </w:tc>
      </w:tr>
      <w:tr w14:paraId="1C74028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  <w:shd w:val="clear"/>
            <w:vAlign w:val="center"/>
          </w:tcPr>
          <w:p w14:paraId="6C63C0E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shd w:val="clear"/>
            <w:vAlign w:val="center"/>
          </w:tcPr>
          <w:p w14:paraId="78837DC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shd w:val="clear"/>
            <w:vAlign w:val="center"/>
          </w:tcPr>
          <w:p w14:paraId="06ACCC4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  <w:tcBorders/>
            <w:shd w:val="clear"/>
            <w:vAlign w:val="center"/>
          </w:tcPr>
          <w:p w14:paraId="6146114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6E5A59B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巴氏杀菌乳</w:t>
            </w:r>
          </w:p>
        </w:tc>
        <w:tc>
          <w:tcPr>
            <w:tcW w:w="0" w:type="auto"/>
            <w:shd w:val="clear"/>
            <w:vAlign w:val="center"/>
          </w:tcPr>
          <w:p w14:paraId="384C271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19645-2010《食品安全国家标准 巴氏杀菌乳》</w:t>
            </w:r>
          </w:p>
          <w:p w14:paraId="47737B4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2760-2024《食品安全国家标准 食品添加剂使用标准》</w:t>
            </w:r>
          </w:p>
          <w:p w14:paraId="72BA80F3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卫生部、工业和信息化部、农业部、工商总局、质检总局公告2011年第10号《关于三聚氰胺在食品中的限量值的公告》</w:t>
            </w:r>
          </w:p>
        </w:tc>
        <w:tc>
          <w:tcPr>
            <w:tcW w:w="0" w:type="auto"/>
            <w:shd w:val="clear"/>
            <w:vAlign w:val="center"/>
          </w:tcPr>
          <w:p w14:paraId="5A2A0C2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丙二醇、大肠菌群、蛋白质、菌落总数、三聚氰胺、酸度</w:t>
            </w:r>
          </w:p>
        </w:tc>
      </w:tr>
      <w:tr w14:paraId="251186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7169249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11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6CA6BF1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食用油、油脂及其制品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697B853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食用植物油</w:t>
            </w:r>
          </w:p>
        </w:tc>
        <w:tc>
          <w:tcPr>
            <w:tcW w:w="1027" w:type="dxa"/>
            <w:vMerge w:val="restart"/>
            <w:shd w:val="clear" w:color="auto" w:fill="auto"/>
            <w:vAlign w:val="center"/>
          </w:tcPr>
          <w:p w14:paraId="1273404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食用植物油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31078F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菜籽油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0B005AB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GB/T 1536-2021《菜籽油》,GB 2760-2014《食品安全国家标准 食品添加剂使用标准》,GB 2716-2018《食品安全国家标准 植物油》,GB 2762-2022《食品安全国家标准 食品中污染物限量》 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174BDC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酸价、过氧化值、铅(以Pb计)、苯并[a]芘、溶剂残留量、特丁基对苯二酚(TBHQ)、乙基麦芽酚</w:t>
            </w:r>
          </w:p>
        </w:tc>
      </w:tr>
      <w:tr w14:paraId="70CA433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38B89A1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32C04F5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160395F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  <w:tcBorders/>
          </w:tcPr>
          <w:p w14:paraId="52B566C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011A15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花生油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688E1E9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2716-2018《食品安全国家标准 植物油》,GB 2761-2017《食品安全国家标准 食品中真菌毒素限量》,GB 2760-2014《食品安全国家标准 食品添加剂使用标准》,GB 2762-2022《食品安全国家标准 食品中污染物限量》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544975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酸价、过氧化值、铅(以Pb计)、黄曲霉毒素B₁、苯并[a]芘、溶剂残留量、特丁基对苯二酚(TBHQ)</w:t>
            </w:r>
          </w:p>
        </w:tc>
      </w:tr>
      <w:tr w14:paraId="4F4EDA2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75A5C56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50AB49B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731F781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  <w:tcBorders/>
          </w:tcPr>
          <w:p w14:paraId="0BD2F9E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5F30422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食用植物调和油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0E58C71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2716-2018《食品安全国家标准 植物油》,GB 2760-2014《食品安全国家标准 食品添加剂使用标准》,GB 2762-2022《食品安全国家标准 食品中污染物限量》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D3E1DC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酸价、过氧化值、铅(以Pb计)、苯并[a]芘、溶剂残留量）、特丁基对苯二酚(TBHQ)、乙基麦芽酚（限菜籽油、芝麻油、含芝麻油的食用植物调和油检测）</w:t>
            </w:r>
          </w:p>
        </w:tc>
      </w:tr>
      <w:tr w14:paraId="589730F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392B662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12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1734C82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薯类和膨化食品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0BB1587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薯类和膨化食品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237EEF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膨化食品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04687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含油型膨化食品和非含油型膨化食品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7A19500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17401-2014《食品安全国家标准 膨化食品》,GB 2761-2017《食品安全国家标准 食品中真菌毒素限量》,GB 2760-2014《食品安全国家标准 食品添加剂使用标准》,GB 29921-2021《食品安全国家标准 预包装食品中致病菌限量》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EB8457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分、酸价(以脂肪计)(KOH)、过氧化值(以脂肪计)、黄曲霉毒素B₁、糖精钠(以糖精计)、苯甲酸及其钠盐(以苯甲酸计)、山梨酸及其钾盐(以山梨酸计)、甜蜜素(以环己基氨基磺酸计)、菌落总数、大肠菌群、沙门氏菌、金黄色葡萄球菌</w:t>
            </w:r>
          </w:p>
        </w:tc>
      </w:tr>
      <w:tr w14:paraId="2F84A7E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3D77321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5B59754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47089F2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6F7FAB0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薯类食品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FAD6BE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干制薯类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B44785E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QB/T 2686-2021《马铃薯片(条、块)》,GB 2762-2022《食品安全国家标准 食品中污染物限量》,GB 29921-2021《食品安全国家标准 预包装食品中致病菌限量》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E5E4CD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酸价(以脂肪计)(KOH)（含油型产品检测）、过氧化值(以脂肪计)（含油型产品检测）、铅(以Pb计)、菌落总数、大肠菌群、沙门氏菌、金黄色葡萄球菌</w:t>
            </w:r>
          </w:p>
        </w:tc>
      </w:tr>
      <w:tr w14:paraId="401BF7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0FBABDE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13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7D33640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644A6B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速冻调制食品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6C2D66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速冻调理肉制品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DE3EA7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速冻调理肉制品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ADF5A71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19295-2021《食品安全国家标准 速冻面米与调制食品》,GB 2760-2014《食品安全国家标准 食品添加剂使用标准》,整顿办函[2011]1号《食品中可能违法添加的非食用物质和易滥用的食品添加剂品种名单(第五批)》,GB 2762-2022《食品安全国家标准 食品中污染物限量》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7C4774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过氧化值(以脂肪计)、铅(以Pb计)、铬(以Cr计)、氯霉素、胭脂红、柠檬黄、日落黄、诱惑红</w:t>
            </w:r>
          </w:p>
          <w:p w14:paraId="773F7DA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苯甲酸及其钠盐(以苯甲酸计)、铬(以Cr计)、过氧化值(以脂肪计)、氯霉素、铅(以Pb计)、山梨酸及其钾盐(以山梨酸计)、亚硝酸盐残留量(以亚硝酸钠计)、胭脂红、诱惑红</w:t>
            </w:r>
          </w:p>
        </w:tc>
      </w:tr>
      <w:tr w14:paraId="3ECA9CD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41A2572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1380C3F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492D58C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速冻面米食品</w:t>
            </w:r>
          </w:p>
        </w:tc>
        <w:tc>
          <w:tcPr>
            <w:tcW w:w="1027" w:type="dxa"/>
            <w:vMerge w:val="restart"/>
            <w:shd w:val="clear" w:color="auto" w:fill="auto"/>
            <w:vAlign w:val="center"/>
          </w:tcPr>
          <w:p w14:paraId="3A3295F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速冻面米食品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892B6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速冻面米生制品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208A4ED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19295-2021《食品安全国家标准 速冻面米与调制食品》,GB 2760-2014《食品安全国家标准 食品添加剂使用标准》,GB 2762-2022《食品安全国家标准 食品中污染物限量》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33B6E1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过氧化值(以脂肪计)、铅(以Pb计)、柠檬黄、日落黄、苋菜红、亮蓝糖、糖精钠(以糖精计)（限配料中含甜味剂、食糖或者呈甜味的食品检测）、甜蜜素(以环己基氨基磺酸计)（限配料中含甜味剂、食糖或者呈甜味的食品检测）</w:t>
            </w:r>
          </w:p>
          <w:p w14:paraId="2DFE2D6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</w:tr>
      <w:tr w14:paraId="3B1F2D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61542FD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5EFB0AB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5CEAAC6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  <w:tcBorders/>
          </w:tcPr>
          <w:p w14:paraId="4DCE602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6227D0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速冻面米熟制品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6B3E74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食品添加剂使用标准》,GB 2762-2022《食品安全国家标准 食品中污染物限量》,GB 19295-2021《食品安全国家标准 速冻面米与调制食品》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753E3F2">
            <w:pPr>
              <w:keepNext w:val="0"/>
              <w:keepLines w:val="0"/>
              <w:pageBreakBefore w:val="0"/>
              <w:widowControl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 w:val="0"/>
              <w:spacing w:line="340" w:lineRule="exact"/>
              <w:jc w:val="center"/>
              <w:textAlignment w:val="auto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柠檬黄、日落黄、苋菜红、亮蓝糖、精钠(以糖精计)（限配料中含甜味剂、食糖或者呈甜味的食品检测）、甜蜜素(以环己基氨基磺酸计)（限配料中含甜味剂、食糖或者呈甜味的食品检测）、苯甲酸及其钠盐(以苯甲酸计)、过氧化值(以脂肪计)、山梨酸及其钾盐(以山梨酸计)</w:t>
            </w:r>
          </w:p>
        </w:tc>
      </w:tr>
      <w:tr w14:paraId="0A5897E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15A91AA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14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0D01B4E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糖果制品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3ACC21E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糖果制品(含巧克力及制品)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FFDC27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巧克力及巧克力制品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8AA85A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巧克力及巧克力制品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9184F6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食品中污染物限量》,GB 29921-2021《食品安全国家标准 预包装食品中致病菌限量》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6438A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铅(以Pb计)、沙门氏菌</w:t>
            </w:r>
          </w:p>
        </w:tc>
      </w:tr>
      <w:tr w14:paraId="2C927E8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7ECA2F5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46428F2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4F708AE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13616EC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果冻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D6950F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果冻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00A98F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19299-2015《食品安全国家标准 果冻》,GB 2760-2014《食品安全国家标准 食品添加剂使用标准》,GB 2762-2022《食品安全国家标准 食品中污染物限量》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C1D509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铅(以Pb计)、山梨酸及其钾盐(以山梨酸计)、苯甲酸及其钠盐(以苯甲酸计)、糖精钠(以糖精计)、甜蜜素(以环己基氨基磺酸计)、菌落总数、大肠菌群、霉菌、酵母</w:t>
            </w:r>
          </w:p>
        </w:tc>
      </w:tr>
      <w:tr w14:paraId="16573458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357" w:hRule="atLeast"/>
          <w:jc w:val="center"/>
        </w:trPr>
        <w:tc>
          <w:tcPr>
            <w:tcW w:w="568" w:type="dxa"/>
            <w:vMerge w:val="continue"/>
            <w:tcBorders/>
          </w:tcPr>
          <w:p w14:paraId="2BE5E2B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11FE2E8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2E13DD5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444FF97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19D248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糖果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0DDF3F4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食品添加剂使用标准》,GB 17399-2016《食品安全国家标准 糖果》,GB 2762-2022《食品安全国家标准 食品中污染物限量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9F9F02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铅(以Pb计)、糖精钠(以糖精计)、甜蜜素(以环己基氨基磺酸计)、合成着色剂(柠檬黄、新红、苋菜红、靛蓝、胭脂红、日落黄、诱惑红、亮蓝、酸性红、喹啉黄、赤藓红)、二氧化硫残留量、菌落总数、大肠菌群</w:t>
            </w:r>
          </w:p>
        </w:tc>
      </w:tr>
      <w:tr w14:paraId="5A73C72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5CF048E8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15</w:t>
            </w:r>
          </w:p>
        </w:tc>
        <w:tc>
          <w:tcPr>
            <w:tcW w:w="1069" w:type="dxa"/>
            <w:vMerge w:val="restart"/>
            <w:shd w:val="clear"/>
            <w:vAlign w:val="center"/>
          </w:tcPr>
          <w:p w14:paraId="3D11FF3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1057" w:type="dxa"/>
            <w:vMerge w:val="restart"/>
            <w:shd w:val="clear"/>
            <w:vAlign w:val="center"/>
          </w:tcPr>
          <w:p w14:paraId="339AC05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饮料</w:t>
            </w:r>
          </w:p>
        </w:tc>
        <w:tc>
          <w:tcPr>
            <w:tcW w:w="0" w:type="auto"/>
            <w:shd w:val="clear"/>
            <w:vAlign w:val="center"/>
          </w:tcPr>
          <w:p w14:paraId="1761D07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茶饮料</w:t>
            </w:r>
          </w:p>
        </w:tc>
        <w:tc>
          <w:tcPr>
            <w:tcW w:w="0" w:type="auto"/>
            <w:shd w:val="clear"/>
            <w:vAlign w:val="center"/>
          </w:tcPr>
          <w:p w14:paraId="64416B6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茶饮料</w:t>
            </w:r>
          </w:p>
        </w:tc>
        <w:tc>
          <w:tcPr>
            <w:tcW w:w="0" w:type="auto"/>
            <w:shd w:val="clear"/>
            <w:vAlign w:val="center"/>
          </w:tcPr>
          <w:p w14:paraId="107FED2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</w:p>
          <w:p w14:paraId="5E02DD5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2760-2024《食品安全国家标准 食品添加剂使用标准》</w:t>
            </w:r>
          </w:p>
          <w:p w14:paraId="2385B3F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7101-2022《食品安全国家标准 饮料》</w:t>
            </w:r>
          </w:p>
          <w:p w14:paraId="780114D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GB/T 21733-2008《茶饮料》</w:t>
            </w:r>
          </w:p>
          <w:p w14:paraId="61757AC1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产品明示质量要求</w:t>
            </w:r>
          </w:p>
        </w:tc>
        <w:tc>
          <w:tcPr>
            <w:tcW w:w="0" w:type="auto"/>
            <w:shd w:val="clear"/>
            <w:vAlign w:val="center"/>
          </w:tcPr>
          <w:p w14:paraId="52E5766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阿斯巴甜、安赛蜜、茶多酚、菌落总数、咖啡因、亮蓝、柠檬黄、日落黄、甜蜜素(以环己基氨基磺酸计)、脱氢乙酸及其钠盐(以脱氢乙酸计)、苋菜红、胭脂红</w:t>
            </w:r>
          </w:p>
        </w:tc>
      </w:tr>
      <w:tr w14:paraId="2E82156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6CD3C46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6EE223B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76435C3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E147AC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蛋白饮料</w:t>
            </w:r>
          </w:p>
        </w:tc>
        <w:tc>
          <w:tcPr>
            <w:tcW w:w="0" w:type="auto"/>
            <w:shd w:val="clear"/>
            <w:vAlign w:val="center"/>
          </w:tcPr>
          <w:p w14:paraId="632A6C8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蛋白饮料</w:t>
            </w:r>
          </w:p>
        </w:tc>
        <w:tc>
          <w:tcPr>
            <w:tcW w:w="0" w:type="auto"/>
            <w:shd w:val="clear"/>
            <w:vAlign w:val="center"/>
          </w:tcPr>
          <w:p w14:paraId="27467D1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</w:p>
          <w:p w14:paraId="60AFECE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7101-2022《食品安全国家标准 饮料》</w:t>
            </w:r>
          </w:p>
          <w:p w14:paraId="288318CB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产品明示标准和质量要求</w:t>
            </w:r>
          </w:p>
        </w:tc>
        <w:tc>
          <w:tcPr>
            <w:tcW w:w="0" w:type="auto"/>
            <w:shd w:val="clear"/>
            <w:vAlign w:val="center"/>
          </w:tcPr>
          <w:p w14:paraId="57DAA37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大肠菌群、蛋白质、菌落总数、脱氢乙酸及其钠盐(以脱氢乙酸计)</w:t>
            </w:r>
          </w:p>
        </w:tc>
      </w:tr>
      <w:tr w14:paraId="57D118F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281CF55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208151F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441B2BE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0F54C39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果蔬汁类及其饮料</w:t>
            </w:r>
          </w:p>
        </w:tc>
        <w:tc>
          <w:tcPr>
            <w:tcW w:w="0" w:type="auto"/>
            <w:shd w:val="clear"/>
            <w:vAlign w:val="center"/>
          </w:tcPr>
          <w:p w14:paraId="3670B06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果蔬汁类及其饮料</w:t>
            </w:r>
          </w:p>
        </w:tc>
        <w:tc>
          <w:tcPr>
            <w:tcW w:w="0" w:type="auto"/>
            <w:shd w:val="clear"/>
            <w:vAlign w:val="center"/>
          </w:tcPr>
          <w:p w14:paraId="5F59FA5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</w:p>
          <w:p w14:paraId="5C3B479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  <w:p w14:paraId="5148EB3B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7101-2022《食品安全国家标准 饮料》</w:t>
            </w:r>
          </w:p>
        </w:tc>
        <w:tc>
          <w:tcPr>
            <w:tcW w:w="0" w:type="auto"/>
            <w:shd w:val="clear"/>
            <w:vAlign w:val="center"/>
          </w:tcPr>
          <w:p w14:paraId="1B01B56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安赛蜜、苯甲酸及其钠盐(以苯甲酸计)、大肠菌群、酵母、菌落总数、亮蓝、柠檬黄、铅(以Pb计)、日落黄、山梨酸及其钾盐(以山梨酸计)、糖精钠(以糖精计)、脱氢乙酸及其钠盐(以脱氢乙酸计)、苋菜红、胭脂红</w:t>
            </w:r>
          </w:p>
        </w:tc>
      </w:tr>
      <w:tr w14:paraId="03BCEC9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75D8B95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231B8CF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661B10E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112B4E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碳酸饮料(汽水)</w:t>
            </w:r>
          </w:p>
        </w:tc>
        <w:tc>
          <w:tcPr>
            <w:tcW w:w="0" w:type="auto"/>
            <w:shd w:val="clear"/>
            <w:vAlign w:val="center"/>
          </w:tcPr>
          <w:p w14:paraId="02F1191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碳酸饮料(汽水)</w:t>
            </w:r>
          </w:p>
        </w:tc>
        <w:tc>
          <w:tcPr>
            <w:tcW w:w="0" w:type="auto"/>
            <w:shd w:val="clear"/>
            <w:vAlign w:val="center"/>
          </w:tcPr>
          <w:p w14:paraId="7800D8C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</w:p>
          <w:p w14:paraId="6923CBC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7101-2022《食品安全国家标准 饮料》</w:t>
            </w:r>
          </w:p>
          <w:p w14:paraId="5A835034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GB/T 10792-2008《碳酸饮料(汽水)》</w:t>
            </w:r>
          </w:p>
        </w:tc>
        <w:tc>
          <w:tcPr>
            <w:tcW w:w="0" w:type="auto"/>
            <w:shd w:val="clear"/>
            <w:vAlign w:val="center"/>
          </w:tcPr>
          <w:p w14:paraId="4571278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苯甲酸及其钠盐(以苯甲酸计)、二氧化碳气容量(20℃)、菌落总数、亮蓝、柠檬黄、日落黄、山梨酸及其钾盐(以山梨酸计)、甜蜜素(以环己基氨基磺酸计)、苋菜红、胭脂红</w:t>
            </w:r>
          </w:p>
        </w:tc>
      </w:tr>
      <w:tr w14:paraId="78EC43B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053B0B4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249487A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300D5E5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EDE85E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其他饮料</w:t>
            </w:r>
          </w:p>
        </w:tc>
        <w:tc>
          <w:tcPr>
            <w:tcW w:w="0" w:type="auto"/>
            <w:shd w:val="clear"/>
            <w:vAlign w:val="center"/>
          </w:tcPr>
          <w:p w14:paraId="536A4CF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其他饮料</w:t>
            </w:r>
          </w:p>
        </w:tc>
        <w:tc>
          <w:tcPr>
            <w:tcW w:w="0" w:type="auto"/>
            <w:shd w:val="clear"/>
            <w:vAlign w:val="center"/>
          </w:tcPr>
          <w:p w14:paraId="6D91141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</w:p>
          <w:p w14:paraId="552FCD4D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7101-2022《食品安全国家标准 饮料》</w:t>
            </w:r>
          </w:p>
        </w:tc>
        <w:tc>
          <w:tcPr>
            <w:tcW w:w="0" w:type="auto"/>
            <w:shd w:val="clear"/>
            <w:vAlign w:val="center"/>
          </w:tcPr>
          <w:p w14:paraId="4C3FBCF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安赛蜜、苯甲酸及其钠盐(以苯甲酸计)、大肠菌群、菌落总数、亮蓝、柠檬黄、日落黄、糖精钠(以糖精计)、甜蜜素(以环己基氨基磺酸计)、脱氢乙酸及其钠盐(以脱氢乙酸计)、苋菜红、胭脂红</w:t>
            </w:r>
          </w:p>
        </w:tc>
      </w:tr>
      <w:tr w14:paraId="22D74CC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47F71D1B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16</w:t>
            </w:r>
          </w:p>
        </w:tc>
        <w:tc>
          <w:tcPr>
            <w:tcW w:w="1069" w:type="dxa"/>
            <w:vMerge w:val="restart"/>
            <w:shd w:val="clear"/>
            <w:vAlign w:val="center"/>
          </w:tcPr>
          <w:p w14:paraId="79658F2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豆制品</w:t>
            </w:r>
          </w:p>
        </w:tc>
        <w:tc>
          <w:tcPr>
            <w:tcW w:w="1057" w:type="dxa"/>
            <w:vMerge w:val="restart"/>
            <w:shd w:val="clear"/>
            <w:vAlign w:val="center"/>
          </w:tcPr>
          <w:p w14:paraId="510F7FF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豆制品</w:t>
            </w:r>
          </w:p>
        </w:tc>
        <w:tc>
          <w:tcPr>
            <w:tcW w:w="0" w:type="auto"/>
            <w:shd w:val="clear"/>
            <w:vAlign w:val="center"/>
          </w:tcPr>
          <w:p w14:paraId="7EC5A68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发酵性豆制品</w:t>
            </w:r>
          </w:p>
        </w:tc>
        <w:tc>
          <w:tcPr>
            <w:tcW w:w="0" w:type="auto"/>
            <w:shd w:val="clear"/>
            <w:vAlign w:val="center"/>
          </w:tcPr>
          <w:p w14:paraId="46EB6F6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腐乳、豆豉、纳豆等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62D1C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 w14:paraId="3423FCB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2761-2017《食品安全国家标准 食品中真菌毒素限量》</w:t>
            </w:r>
          </w:p>
          <w:p w14:paraId="4A23EB4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产品明示质量要求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E39B00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丙酸及其钠盐、钙盐(以丙酸计)、黄曲霉毒素B₁、铝的残留量(干样品,以Al计)、山梨酸及其钾盐(以山梨酸计)、糖精钠(以糖精计)、甜蜜素(以环己基氨基磺酸计)、脱氢乙酸及其钠盐(以脱氢乙酸计)</w:t>
            </w:r>
          </w:p>
        </w:tc>
      </w:tr>
      <w:tr w14:paraId="1208218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4CFEC5D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718EB20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609F6D1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restart"/>
            <w:shd w:val="clear"/>
            <w:vAlign w:val="center"/>
          </w:tcPr>
          <w:p w14:paraId="025DCB1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非发酵性豆制品</w:t>
            </w:r>
          </w:p>
        </w:tc>
        <w:tc>
          <w:tcPr>
            <w:tcW w:w="0" w:type="auto"/>
            <w:shd w:val="clear"/>
            <w:vAlign w:val="center"/>
          </w:tcPr>
          <w:p w14:paraId="72AC2A8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豆干、豆腐、豆皮等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9BC564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 w14:paraId="0AAF895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13A9C53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NY/T 1052－2014《绿色食品 豆制品》</w:t>
            </w:r>
          </w:p>
          <w:p w14:paraId="79F5506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NY/T 392-2023《绿色食品 食品添加剂使用准则》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617C51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苯甲酸及其钠盐(以苯甲酸计)、铝的残留量(干样品,以Al计)、柠檬黄、铅(以Pb计)、脱氢乙酸及其钠盐(以脱氢乙酸计)</w:t>
            </w:r>
          </w:p>
        </w:tc>
      </w:tr>
      <w:tr w14:paraId="6087BF2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250DAF4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63C8844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5673587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  <w:tcBorders/>
          </w:tcPr>
          <w:p w14:paraId="07294F5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139B900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腐竹、油皮及其再制品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3733A7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  <w:p w14:paraId="76C05B4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  <w:p w14:paraId="0F92A82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2BCAE1F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苯甲酸及其钠盐(以苯甲酸计)、铝的残留量(干样品,以Al计)、柠檬黄、铅(以Pb计)、山梨酸及其钾盐(以山梨酸计)、脱氢乙酸及其钠盐(以脱氢乙酸计)</w:t>
            </w:r>
          </w:p>
        </w:tc>
      </w:tr>
      <w:tr w14:paraId="52CDAB0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091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4BDBADB8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17</w:t>
            </w:r>
          </w:p>
        </w:tc>
        <w:tc>
          <w:tcPr>
            <w:tcW w:w="1069" w:type="dxa"/>
            <w:vMerge w:val="restart"/>
            <w:shd w:val="clear"/>
            <w:vAlign w:val="center"/>
          </w:tcPr>
          <w:p w14:paraId="55008D5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方便食品</w:t>
            </w:r>
          </w:p>
        </w:tc>
        <w:tc>
          <w:tcPr>
            <w:tcW w:w="1057" w:type="dxa"/>
            <w:vMerge w:val="restart"/>
            <w:shd w:val="clear"/>
            <w:vAlign w:val="center"/>
          </w:tcPr>
          <w:p w14:paraId="1D49FF9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方便食品</w:t>
            </w:r>
          </w:p>
        </w:tc>
        <w:tc>
          <w:tcPr>
            <w:tcW w:w="0" w:type="auto"/>
            <w:shd w:val="clear"/>
            <w:vAlign w:val="center"/>
          </w:tcPr>
          <w:p w14:paraId="6E0B6FC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调味面制品</w:t>
            </w:r>
          </w:p>
        </w:tc>
        <w:tc>
          <w:tcPr>
            <w:tcW w:w="0" w:type="auto"/>
            <w:shd w:val="clear"/>
            <w:vAlign w:val="center"/>
          </w:tcPr>
          <w:p w14:paraId="5B058F7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调味面制品</w:t>
            </w:r>
          </w:p>
        </w:tc>
        <w:tc>
          <w:tcPr>
            <w:tcW w:w="0" w:type="auto"/>
            <w:shd w:val="clear"/>
            <w:vAlign w:val="center"/>
          </w:tcPr>
          <w:p w14:paraId="10A273D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产品明示标准和质量要求,GB 2760-2014《食品安全国家标准 食品添加剂使用标准》,GB 29921-2021《食品安全国家标准 预包装食品中致病菌限量》</w:t>
            </w:r>
          </w:p>
        </w:tc>
        <w:tc>
          <w:tcPr>
            <w:tcW w:w="0" w:type="auto"/>
            <w:shd w:val="clear"/>
            <w:vAlign w:val="center"/>
          </w:tcPr>
          <w:p w14:paraId="4E43EB0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酸价(以脂肪计)(KOH)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过氧化值(以脂肪计)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山梨酸及其钾盐(以山梨酸计)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脱氢乙酸及其钠盐(以脱氢乙酸计)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糖精钠(以糖精计)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甜蜜素(以环己基氨基磺酸计)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安赛蜜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三氯蔗糖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合成着色剂(柠檬黄、日落黄)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菌落总数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大肠菌群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霉菌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沙门氏菌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金黄色葡萄球菌</w:t>
            </w:r>
          </w:p>
        </w:tc>
      </w:tr>
      <w:tr w14:paraId="05F381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0676D10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4290446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5D3B890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FE8593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油炸面、非油炸面、方便米粉(米线)、方便粉丝</w:t>
            </w:r>
          </w:p>
        </w:tc>
        <w:tc>
          <w:tcPr>
            <w:tcW w:w="0" w:type="auto"/>
            <w:shd w:val="clear"/>
            <w:vAlign w:val="center"/>
          </w:tcPr>
          <w:p w14:paraId="7070C59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油炸面、非油炸面、方便米粉(米线)、方便粉丝</w:t>
            </w:r>
          </w:p>
        </w:tc>
        <w:tc>
          <w:tcPr>
            <w:tcW w:w="0" w:type="auto"/>
            <w:shd w:val="clear"/>
            <w:vAlign w:val="center"/>
          </w:tcPr>
          <w:p w14:paraId="11210E1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17400-2015《食品安全国家标准 方便面》</w:t>
            </w:r>
          </w:p>
        </w:tc>
        <w:tc>
          <w:tcPr>
            <w:tcW w:w="0" w:type="auto"/>
            <w:shd w:val="clear"/>
            <w:vAlign w:val="center"/>
          </w:tcPr>
          <w:p w14:paraId="77E4158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水分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酸价(以脂肪计)(KOH)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（限油炸面饼检测）、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过氧化值(以脂肪计)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（限油炸面饼检测）、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菌落总数</w:t>
            </w: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、</w:t>
            </w: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大肠菌群</w:t>
            </w:r>
          </w:p>
        </w:tc>
      </w:tr>
      <w:tr w14:paraId="2DAF7BA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9" w:hRule="atLeast"/>
          <w:jc w:val="center"/>
        </w:trPr>
        <w:tc>
          <w:tcPr>
            <w:tcW w:w="0" w:type="auto"/>
            <w:shd w:val="clear"/>
            <w:vAlign w:val="center"/>
          </w:tcPr>
          <w:p w14:paraId="5F828539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18</w:t>
            </w:r>
          </w:p>
        </w:tc>
        <w:tc>
          <w:tcPr>
            <w:tcW w:w="0" w:type="auto"/>
            <w:shd w:val="clear"/>
            <w:vAlign w:val="center"/>
          </w:tcPr>
          <w:p w14:paraId="37875B6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蛋制品</w:t>
            </w:r>
          </w:p>
        </w:tc>
        <w:tc>
          <w:tcPr>
            <w:tcW w:w="0" w:type="auto"/>
            <w:shd w:val="clear"/>
            <w:vAlign w:val="center"/>
          </w:tcPr>
          <w:p w14:paraId="10A2ACA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蛋制品</w:t>
            </w:r>
          </w:p>
        </w:tc>
        <w:tc>
          <w:tcPr>
            <w:tcW w:w="0" w:type="auto"/>
            <w:shd w:val="clear"/>
            <w:vAlign w:val="center"/>
          </w:tcPr>
          <w:p w14:paraId="17EEE89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再制蛋</w:t>
            </w:r>
          </w:p>
        </w:tc>
        <w:tc>
          <w:tcPr>
            <w:tcW w:w="0" w:type="auto"/>
            <w:shd w:val="clear"/>
            <w:vAlign w:val="center"/>
          </w:tcPr>
          <w:p w14:paraId="16C150F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再制蛋</w:t>
            </w:r>
          </w:p>
        </w:tc>
        <w:tc>
          <w:tcPr>
            <w:tcW w:w="0" w:type="auto"/>
            <w:shd w:val="clear"/>
            <w:vAlign w:val="center"/>
          </w:tcPr>
          <w:p w14:paraId="6C78D1A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食品中污染物限量》,GB 2760-2014《食品安全国家标准 食品添加剂使用标准》,GB 2749-2015《食品安全国家标准 蛋与蛋制品》,GB 29921-2021《食品安全国家标准 预包装食品中致病菌限量》</w:t>
            </w:r>
          </w:p>
        </w:tc>
        <w:tc>
          <w:tcPr>
            <w:tcW w:w="0" w:type="auto"/>
            <w:shd w:val="clear"/>
            <w:vAlign w:val="center"/>
          </w:tcPr>
          <w:p w14:paraId="24EE837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铅(以Pb计)、苯甲酸及其钠盐(以苯甲酸计)、山梨酸及其钾盐(以山梨酸计)、菌落总数（限即食再制蛋制品检测）、大肠菌群（限即食再制蛋制品检测）、沙门氏菌（限即食再制蛋制品检测）</w:t>
            </w:r>
          </w:p>
        </w:tc>
      </w:tr>
      <w:tr w14:paraId="19AE046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012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25EA825E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19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58B2644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水产制品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133FA67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水产制品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6DF3B0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干制水产品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D7C40A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藻类干制品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470AA05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食品中污染物限量》,GB 19643-2016《食品安全国家标准 藻类及其制品》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9CBD2B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铅(以Pb计)、菌落总数（仅限即食类产品检测）、大肠菌群（仅限即食类产品检测）</w:t>
            </w:r>
          </w:p>
        </w:tc>
      </w:tr>
      <w:tr w14:paraId="0D6F6BD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156DD45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7F8D58A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520D4CF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34905CA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熟制动物性水产制品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10AA6A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熟制动物性水产制品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48C1160C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食品中污染物限量》,GB 2760-2014《食品安全国家标准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D67C35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N-二甲基亚硝胺、苯甲酸及其钠盐(以苯甲酸计)、山梨酸及其钾盐(以山梨酸计)、甜蜜素(以环己基氨基磺酸计)、脱氢乙酸及其钠盐(以脱氢乙酸计)、镉(以Cd计)（仅鱼类制品检测）、多氯联苯（限鱼类、贝类产品检测）</w:t>
            </w:r>
          </w:p>
        </w:tc>
      </w:tr>
      <w:tr w14:paraId="03F1809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929" w:hRule="atLeast"/>
          <w:jc w:val="center"/>
        </w:trPr>
        <w:tc>
          <w:tcPr>
            <w:tcW w:w="0" w:type="auto"/>
            <w:shd w:val="clear"/>
            <w:vAlign w:val="center"/>
          </w:tcPr>
          <w:p w14:paraId="20DA0D07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20</w:t>
            </w:r>
          </w:p>
        </w:tc>
        <w:tc>
          <w:tcPr>
            <w:tcW w:w="0" w:type="auto"/>
            <w:shd w:val="clear"/>
            <w:vAlign w:val="center"/>
          </w:tcPr>
          <w:p w14:paraId="46AF5CC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冷冻饮品</w:t>
            </w:r>
          </w:p>
        </w:tc>
        <w:tc>
          <w:tcPr>
            <w:tcW w:w="0" w:type="auto"/>
            <w:shd w:val="clear"/>
            <w:vAlign w:val="center"/>
          </w:tcPr>
          <w:p w14:paraId="2D31654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冷冻饮品</w:t>
            </w:r>
          </w:p>
        </w:tc>
        <w:tc>
          <w:tcPr>
            <w:tcW w:w="0" w:type="auto"/>
            <w:shd w:val="clear"/>
            <w:vAlign w:val="center"/>
          </w:tcPr>
          <w:p w14:paraId="741CAC0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冷冻饮品</w:t>
            </w:r>
          </w:p>
        </w:tc>
        <w:tc>
          <w:tcPr>
            <w:tcW w:w="0" w:type="auto"/>
            <w:shd w:val="clear"/>
            <w:vAlign w:val="center"/>
          </w:tcPr>
          <w:p w14:paraId="2688B01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冰淇淋、雪糕、雪泥、冰棍、食用冰、甜味冰、其他类</w:t>
            </w:r>
          </w:p>
        </w:tc>
        <w:tc>
          <w:tcPr>
            <w:tcW w:w="0" w:type="auto"/>
            <w:shd w:val="clear"/>
            <w:vAlign w:val="center"/>
          </w:tcPr>
          <w:p w14:paraId="695FC3E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食品添加剂使用标准》,GB 2759-2015《食品安全国家标准 冷冻饮品和制作料》,GB 29921-2021《食品安全国家标准 预包装食品中致病菌限量》,GB/T 31119-2014《冷冻饮品 雪糕》</w:t>
            </w:r>
          </w:p>
        </w:tc>
        <w:tc>
          <w:tcPr>
            <w:tcW w:w="0" w:type="auto"/>
            <w:shd w:val="clear"/>
            <w:vAlign w:val="center"/>
          </w:tcPr>
          <w:p w14:paraId="16DBD27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蛋白质（限冰淇淋、雪糕检测）、甜蜜素(以环己基氨基磺酸计)、糖精钠(以糖精计)、安赛蜜、三氯蔗糖、菌落总数、大肠菌群、沙门氏菌、单核细胞增生李斯特氏菌</w:t>
            </w:r>
          </w:p>
        </w:tc>
      </w:tr>
      <w:tr w14:paraId="0F95510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1D3B5066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21</w:t>
            </w:r>
          </w:p>
        </w:tc>
        <w:tc>
          <w:tcPr>
            <w:tcW w:w="1069" w:type="dxa"/>
            <w:vMerge w:val="restart"/>
            <w:shd w:val="clear"/>
            <w:vAlign w:val="center"/>
          </w:tcPr>
          <w:p w14:paraId="588E660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蜂产品</w:t>
            </w:r>
          </w:p>
        </w:tc>
        <w:tc>
          <w:tcPr>
            <w:tcW w:w="1057" w:type="dxa"/>
            <w:vMerge w:val="restart"/>
            <w:shd w:val="clear"/>
            <w:vAlign w:val="center"/>
          </w:tcPr>
          <w:p w14:paraId="56DF0FA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蜂产品</w:t>
            </w:r>
          </w:p>
        </w:tc>
        <w:tc>
          <w:tcPr>
            <w:tcW w:w="0" w:type="auto"/>
            <w:shd w:val="clear"/>
            <w:vAlign w:val="center"/>
          </w:tcPr>
          <w:p w14:paraId="63BEB05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蜂产品制品</w:t>
            </w:r>
          </w:p>
        </w:tc>
        <w:tc>
          <w:tcPr>
            <w:tcW w:w="0" w:type="auto"/>
            <w:shd w:val="clear"/>
            <w:vAlign w:val="center"/>
          </w:tcPr>
          <w:p w14:paraId="4907717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蜂产品制品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9B933B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2760-2014《食品安全国家标准 食品添加剂使用标准》</w:t>
            </w:r>
          </w:p>
          <w:p w14:paraId="092679D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产品明示标准和质量要求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161F32B6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菌落总数、喹啉黄、柠檬黄、日落黄、山梨酸及其钾盐(以山梨酸计)</w:t>
            </w:r>
          </w:p>
        </w:tc>
      </w:tr>
      <w:tr w14:paraId="0FAD6A3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1386117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6465D51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0FDA995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786A7AC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蜂蜜</w:t>
            </w:r>
          </w:p>
        </w:tc>
        <w:tc>
          <w:tcPr>
            <w:tcW w:w="0" w:type="auto"/>
            <w:shd w:val="clear"/>
            <w:vAlign w:val="center"/>
          </w:tcPr>
          <w:p w14:paraId="6C34190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蜂蜜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BF929B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14963-2011《食品安全国家标准 蜂蜜》</w:t>
            </w:r>
          </w:p>
          <w:p w14:paraId="0A1032C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农业农村部公告 第250号《食品动物中禁止使用的药品及其他化合物清单》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266E4D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呋喃西林代谢物、果糖和葡萄糖、菌落总数、氯霉素、霉菌计数、嗜渗酵母计数、蔗糖</w:t>
            </w:r>
          </w:p>
        </w:tc>
      </w:tr>
      <w:tr w14:paraId="529A7BF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restart"/>
            <w:shd w:val="clear"/>
            <w:vAlign w:val="center"/>
          </w:tcPr>
          <w:p w14:paraId="14535A38">
            <w:pPr>
              <w:widowControl/>
              <w:snapToGrid w:val="0"/>
              <w:spacing w:line="360" w:lineRule="exact"/>
              <w:jc w:val="center"/>
              <w:rPr>
                <w:rFonts w:hint="default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22</w:t>
            </w:r>
          </w:p>
        </w:tc>
        <w:tc>
          <w:tcPr>
            <w:tcW w:w="1069" w:type="dxa"/>
            <w:vMerge w:val="restart"/>
            <w:shd w:val="clear" w:color="auto" w:fill="auto"/>
            <w:vAlign w:val="center"/>
          </w:tcPr>
          <w:p w14:paraId="15BCD320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蔬菜制品</w:t>
            </w:r>
          </w:p>
        </w:tc>
        <w:tc>
          <w:tcPr>
            <w:tcW w:w="1057" w:type="dxa"/>
            <w:vMerge w:val="restart"/>
            <w:shd w:val="clear" w:color="auto" w:fill="auto"/>
            <w:vAlign w:val="center"/>
          </w:tcPr>
          <w:p w14:paraId="6A33D80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3EFAFA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酱腌菜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C2313B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酱腌菜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27FBF3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食品中污染物限量》,GB 2760-2014《食品安全国家标准 食品添加剂使用标准》/GB 2760-2024《食品安全国家标准 食品添加剂使用标准》,GB 2714-2015《食品安全国家标准 酱腌菜》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5BF53F5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亚硝酸盐(以NaNO₂计)、苯甲酸及其钠盐(以苯甲酸计)、山梨酸及其钾盐(以山梨酸计)、脱氢乙酸及其钠盐(以脱氢乙酸计)、糖精钠(以糖精计)、甜蜜素(以环己基氨基磺酸计)、二氧化硫残留量、安赛蜜、合成着色剂(柠檬黄、日落黄、诱惑红)、大肠菌群</w:t>
            </w:r>
          </w:p>
        </w:tc>
      </w:tr>
      <w:tr w14:paraId="37F55B2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</w:tcPr>
          <w:p w14:paraId="5799F05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65EDF48B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30EFF91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restart"/>
            <w:shd w:val="clear" w:color="auto" w:fill="auto"/>
            <w:vAlign w:val="center"/>
          </w:tcPr>
          <w:p w14:paraId="1CDA57F4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食用菌制品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780CDB0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腌渍食用菌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3C2D206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2760-2014《食品安全国家标准 食品添加剂使用标准》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67A23EE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苯甲酸及其钠盐(以苯甲酸计)、山梨酸及其钾盐(以山梨酸计)、脱氢乙酸及其钠盐(以脱氢乙酸计)</w:t>
            </w:r>
          </w:p>
        </w:tc>
      </w:tr>
      <w:tr w14:paraId="2A2332C5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  <w:shd w:val="clear"/>
            <w:vAlign w:val="center"/>
          </w:tcPr>
          <w:p w14:paraId="2EC7E7BC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</w:tcPr>
          <w:p w14:paraId="44BDC009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</w:tcPr>
          <w:p w14:paraId="36D58581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27" w:type="dxa"/>
            <w:vMerge w:val="continue"/>
            <w:tcBorders/>
            <w:shd w:val="clear" w:color="auto" w:fill="auto"/>
            <w:vAlign w:val="center"/>
          </w:tcPr>
          <w:p w14:paraId="6884042E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 w:color="auto" w:fill="auto"/>
            <w:vAlign w:val="center"/>
          </w:tcPr>
          <w:p w14:paraId="220547D8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干制食用菌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6B2264F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GB 2762-2022《食品安全国家标准 食品中污染物限量》</w:t>
            </w:r>
          </w:p>
        </w:tc>
        <w:tc>
          <w:tcPr>
            <w:tcW w:w="0" w:type="auto"/>
            <w:shd w:val="clear" w:color="auto" w:fill="auto"/>
            <w:vAlign w:val="center"/>
          </w:tcPr>
          <w:p w14:paraId="026E323A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铅(以Pb计)、甲基汞(以Hg计)、镉(以Cd计)、无机砷(以As计)</w:t>
            </w:r>
          </w:p>
        </w:tc>
      </w:tr>
      <w:tr w14:paraId="6DA29D2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0" w:hRule="atLeast"/>
          <w:jc w:val="center"/>
        </w:trPr>
        <w:tc>
          <w:tcPr>
            <w:tcW w:w="568" w:type="dxa"/>
            <w:vMerge w:val="continue"/>
            <w:tcBorders/>
            <w:shd w:val="clear"/>
            <w:vAlign w:val="center"/>
          </w:tcPr>
          <w:p w14:paraId="620D7DB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69" w:type="dxa"/>
            <w:vMerge w:val="continue"/>
            <w:tcBorders/>
            <w:shd w:val="clear"/>
            <w:vAlign w:val="center"/>
          </w:tcPr>
          <w:p w14:paraId="7BD5656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1057" w:type="dxa"/>
            <w:vMerge w:val="continue"/>
            <w:tcBorders/>
            <w:shd w:val="clear"/>
            <w:vAlign w:val="center"/>
          </w:tcPr>
          <w:p w14:paraId="12C9F7E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</w:p>
        </w:tc>
        <w:tc>
          <w:tcPr>
            <w:tcW w:w="0" w:type="auto"/>
            <w:shd w:val="clear"/>
            <w:vAlign w:val="center"/>
          </w:tcPr>
          <w:p w14:paraId="41C3D293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蔬菜干制品</w:t>
            </w:r>
          </w:p>
        </w:tc>
        <w:tc>
          <w:tcPr>
            <w:tcW w:w="0" w:type="auto"/>
            <w:shd w:val="clear"/>
            <w:vAlign w:val="center"/>
          </w:tcPr>
          <w:p w14:paraId="4EA151DD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蔬菜干制品</w:t>
            </w:r>
          </w:p>
        </w:tc>
        <w:tc>
          <w:tcPr>
            <w:tcW w:w="0" w:type="auto"/>
            <w:shd w:val="clear"/>
            <w:vAlign w:val="center"/>
          </w:tcPr>
          <w:p w14:paraId="1A7B21C2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2760-2024《食品安全国家标准 食品添加剂使用标准》</w:t>
            </w:r>
          </w:p>
          <w:p w14:paraId="42AD6DD7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</w:rPr>
              <w:t>GB 2762-2022《食品安全国家标准 食品中污染物限量》</w:t>
            </w:r>
          </w:p>
        </w:tc>
        <w:tc>
          <w:tcPr>
            <w:tcW w:w="0" w:type="auto"/>
            <w:shd w:val="clear"/>
            <w:vAlign w:val="center"/>
          </w:tcPr>
          <w:p w14:paraId="16525C15">
            <w:pPr>
              <w:widowControl/>
              <w:snapToGrid w:val="0"/>
              <w:spacing w:line="360" w:lineRule="exact"/>
              <w:jc w:val="center"/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</w:pPr>
            <w:r>
              <w:rPr>
                <w:rFonts w:hint="eastAsia" w:cs="宋体" w:asciiTheme="minorEastAsia" w:hAnsiTheme="minorEastAsia" w:eastAsiaTheme="minorEastAsia"/>
                <w:bCs/>
                <w:szCs w:val="21"/>
                <w:lang w:val="en-US" w:eastAsia="zh-CN"/>
              </w:rPr>
              <w:t>苯甲酸及其钠盐(以苯甲酸计)、二氧化硫残留量、铅(以Pb计)、山梨酸及其钾盐(以山梨酸计)</w:t>
            </w:r>
          </w:p>
        </w:tc>
      </w:tr>
    </w:tbl>
    <w:p w14:paraId="48BDC7E4">
      <w:pPr>
        <w:rPr>
          <w:sz w:val="21"/>
          <w:szCs w:val="21"/>
        </w:rPr>
      </w:pPr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Gulim">
    <w:panose1 w:val="020B0600000101010101"/>
    <w:charset w:val="81"/>
    <w:family w:val="auto"/>
    <w:pitch w:val="default"/>
    <w:sig w:usb0="B00002AF" w:usb1="69D77CFB" w:usb2="00000030" w:usb3="00000000" w:csb0="4008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Q2ODA3Y2M1ZDhjN2M2NTdjNmRkNmVmNDM3YWJmYjUifQ=="/>
  </w:docVars>
  <w:rsids>
    <w:rsidRoot w:val="00172A27"/>
    <w:rsid w:val="0382572E"/>
    <w:rsid w:val="198E299C"/>
    <w:rsid w:val="230A1D02"/>
    <w:rsid w:val="23C015EA"/>
    <w:rsid w:val="2B7C0037"/>
    <w:rsid w:val="2BB949B8"/>
    <w:rsid w:val="2F0820B4"/>
    <w:rsid w:val="58E23225"/>
    <w:rsid w:val="59290592"/>
    <w:rsid w:val="5D4129F6"/>
    <w:rsid w:val="5FAF30F1"/>
    <w:rsid w:val="633012AA"/>
    <w:rsid w:val="66855C97"/>
    <w:rsid w:val="66B21CB9"/>
    <w:rsid w:val="68B9183C"/>
    <w:rsid w:val="69392139"/>
    <w:rsid w:val="75FC1B91"/>
    <w:rsid w:val="7C595C9E"/>
    <w:rsid w:val="7CBF350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区市场监管局</Company>
  <Pages>19</Pages>
  <Words>6720</Words>
  <Characters>8430</Characters>
  <Lines>0</Lines>
  <Paragraphs>0</Paragraphs>
  <TotalTime>34</TotalTime>
  <ScaleCrop>false</ScaleCrop>
  <LinksUpToDate>false</LinksUpToDate>
  <CharactersWithSpaces>8815</CharactersWithSpaces>
  <Application>WPS Office_12.8.2.18606_F1E327BC-269C-435d-A152-05C5408002CA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2024-08-02T01:25:00Z</dcterms:created>
  <dc:creator>黄泓凯</dc:creator>
  <cp:lastModifiedBy>黄泓凯</cp:lastModifiedBy>
  <dcterms:modified xsi:type="dcterms:W3CDTF">2025-05-20T09:44:12Z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2052-12.8.2.18606</vt:lpwstr>
  </property>
  <property fmtid="{D5CDD505-2E9C-101B-9397-08002B2CF9AE}" pid="3" name="ICV">
    <vt:lpwstr>DA4E3278C85E42388671746538A5D94E_13</vt:lpwstr>
  </property>
</Properties>
</file>