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4</w:t>
      </w:r>
      <w:bookmarkStart w:id="0" w:name="_GoBack"/>
      <w:bookmarkEnd w:id="0"/>
    </w:p>
    <w:p>
      <w:pPr>
        <w:spacing w:line="560" w:lineRule="exact"/>
        <w:jc w:val="center"/>
        <w:rPr>
          <w:rFonts w:hint="eastAsia" w:ascii="方正小标宋简体" w:hAnsi="Calibri" w:eastAsia="方正小标宋简体"/>
          <w:spacing w:val="-12"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spacing w:val="-12"/>
          <w:sz w:val="44"/>
          <w:szCs w:val="44"/>
        </w:rPr>
        <w:t>关于部分检验项目的说明</w:t>
      </w:r>
    </w:p>
    <w:p>
      <w:pPr>
        <w:spacing w:line="560" w:lineRule="exact"/>
        <w:jc w:val="center"/>
        <w:rPr>
          <w:rFonts w:ascii="方正小标宋简体" w:eastAsia="方正小标宋简体"/>
          <w:spacing w:val="-12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hint="eastAsia" w:eastAsia="黑体"/>
          <w:sz w:val="32"/>
          <w:szCs w:val="32"/>
          <w:lang w:val="en-US" w:eastAsia="zh-CN"/>
        </w:rPr>
      </w:pPr>
      <w:r>
        <w:rPr>
          <w:rFonts w:hint="eastAsia" w:eastAsia="黑体"/>
          <w:sz w:val="32"/>
          <w:szCs w:val="32"/>
          <w:lang w:val="en-US" w:eastAsia="zh-CN"/>
        </w:rPr>
        <w:t>一、过氧化值</w:t>
      </w:r>
    </w:p>
    <w:p>
      <w:pPr>
        <w:widowControl/>
        <w:shd w:val="clear" w:color="auto" w:fill="FFFFFF"/>
        <w:spacing w:before="300" w:after="525" w:line="240" w:lineRule="auto"/>
        <w:ind w:firstLine="640" w:firstLineChars="200"/>
        <w:jc w:val="left"/>
        <w:rPr>
          <w:rFonts w:hint="eastAsia" w:eastAsia="仿宋_GB2312"/>
          <w:kern w:val="0"/>
          <w:sz w:val="32"/>
          <w:szCs w:val="32"/>
          <w:lang w:val="en-US" w:eastAsia="zh-CN"/>
        </w:rPr>
      </w:pPr>
      <w:r>
        <w:rPr>
          <w:rFonts w:hint="eastAsia" w:eastAsia="仿宋_GB2312"/>
          <w:kern w:val="0"/>
          <w:sz w:val="32"/>
          <w:szCs w:val="32"/>
        </w:rPr>
        <w:t>过氧化值是油脂酸败的早期指标，主要反映油脂被氧化的程度。花生油中过氧化值超标的原因，可能是产品在储存过程中环境条件控制不当，导致油脂过度氧化；也可能是原料储存不当，导致脂肪过度氧化，使得产品过氧化值超标。长期大量食用</w:t>
      </w:r>
      <w:r>
        <w:rPr>
          <w:rFonts w:hint="eastAsia" w:eastAsia="仿宋_GB2312"/>
          <w:kern w:val="0"/>
          <w:sz w:val="32"/>
          <w:szCs w:val="32"/>
          <w:lang w:eastAsia="zh-CN"/>
        </w:rPr>
        <w:t>过氧化值</w:t>
      </w:r>
      <w:r>
        <w:rPr>
          <w:rFonts w:hint="eastAsia" w:eastAsia="仿宋_GB2312"/>
          <w:kern w:val="0"/>
          <w:sz w:val="32"/>
          <w:szCs w:val="32"/>
        </w:rPr>
        <w:t>超标产品，可能对人体健康产生一定影响。</w:t>
      </w:r>
    </w:p>
    <w:p>
      <w:pPr>
        <w:pStyle w:val="2"/>
        <w:widowControl/>
        <w:spacing w:before="0" w:beforeAutospacing="0" w:after="0" w:afterAutospacing="0"/>
        <w:ind w:firstLine="641"/>
        <w:rPr>
          <w:rFonts w:hint="eastAsia" w:ascii="仿宋_GB2312" w:hAnsi="黑体" w:eastAsia="仿宋_GB2312"/>
          <w:sz w:val="32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M1MzdkYTAzMzc3Nzk1ZWU1NDA4NWIzMWFjMDZhNDgifQ=="/>
  </w:docVars>
  <w:rsids>
    <w:rsidRoot w:val="56A34853"/>
    <w:rsid w:val="00076631"/>
    <w:rsid w:val="00242371"/>
    <w:rsid w:val="0028364C"/>
    <w:rsid w:val="00507D06"/>
    <w:rsid w:val="00A6231F"/>
    <w:rsid w:val="00C803A1"/>
    <w:rsid w:val="010F1969"/>
    <w:rsid w:val="13BA40AD"/>
    <w:rsid w:val="150771A5"/>
    <w:rsid w:val="16F377DD"/>
    <w:rsid w:val="1CDC2EB7"/>
    <w:rsid w:val="2AE17756"/>
    <w:rsid w:val="302656B2"/>
    <w:rsid w:val="3075202D"/>
    <w:rsid w:val="30CE596C"/>
    <w:rsid w:val="3D430BB7"/>
    <w:rsid w:val="3E8324FC"/>
    <w:rsid w:val="41F408BC"/>
    <w:rsid w:val="45AE33A6"/>
    <w:rsid w:val="4D594300"/>
    <w:rsid w:val="543175E7"/>
    <w:rsid w:val="56A34853"/>
    <w:rsid w:val="57A06A00"/>
    <w:rsid w:val="65DD1654"/>
    <w:rsid w:val="6B8B2BDA"/>
    <w:rsid w:val="6C854525"/>
    <w:rsid w:val="6D5806F1"/>
    <w:rsid w:val="75F97D40"/>
    <w:rsid w:val="7B975E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ascii="Calibri" w:hAnsi="Calibri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233</Words>
  <Characters>242</Characters>
  <Lines>1</Lines>
  <Paragraphs>1</Paragraphs>
  <TotalTime>0</TotalTime>
  <ScaleCrop>false</ScaleCrop>
  <LinksUpToDate>false</LinksUpToDate>
  <CharactersWithSpaces>243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2017-04-07T00:43:00Z</dcterms:created>
  <dc:creator>gdfda</dc:creator>
  <cp:lastModifiedBy>收发文员</cp:lastModifiedBy>
  <dcterms:modified xsi:type="dcterms:W3CDTF">2025-01-06T03:23:38Z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66CE08595B7A48FB9462EC282851B6DB_13</vt:lpwstr>
  </property>
</Properties>
</file>