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46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102"/>
        <w:gridCol w:w="1086"/>
        <w:gridCol w:w="1262"/>
        <w:gridCol w:w="1180"/>
        <w:gridCol w:w="4209"/>
        <w:gridCol w:w="5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12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10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食品大类</w:t>
            </w: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食品亚类</w:t>
            </w:r>
          </w:p>
        </w:tc>
        <w:tc>
          <w:tcPr>
            <w:tcW w:w="126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食品次亚类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食品细类</w:t>
            </w:r>
          </w:p>
        </w:tc>
        <w:tc>
          <w:tcPr>
            <w:tcW w:w="4209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判定依据</w:t>
            </w:r>
          </w:p>
        </w:tc>
        <w:tc>
          <w:tcPr>
            <w:tcW w:w="5014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61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0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eastAsia="zh-CN"/>
              </w:rPr>
              <w:t>一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级）</w:t>
            </w: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26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2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1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9" w:hRule="atLeast"/>
          <w:jc w:val="center"/>
        </w:trPr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10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茶叶及相关制品</w:t>
            </w:r>
          </w:p>
        </w:tc>
        <w:tc>
          <w:tcPr>
            <w:tcW w:w="1086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1262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绿茶、红茶、乌龙茶、黄茶、白茶、黑茶、花茶、袋泡茶、紧压茶</w:t>
            </w:r>
          </w:p>
        </w:tc>
        <w:tc>
          <w:tcPr>
            <w:tcW w:w="4209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2763-2021《食品安全国家标准 食品中农药最大残留限量》、GB 2763.1-2022《食品安全国家标准食品中2,4-滴丁酸钠盐等112种农药最大残留限量》、GB 2762-2022《食品安全国家标准 食品中污染物限量》</w:t>
            </w:r>
          </w:p>
        </w:tc>
        <w:tc>
          <w:tcPr>
            <w:tcW w:w="5014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铅(以Pb计)、草甘膦、吡虫啉、乙酰甲胺磷、联苯菊酯、灭多威、三氯杀螨醇、氰戊菊酯和S-氰戊菊酯、甲拌磷、克百威、水胺硫磷、氧乐果、毒死蜱、甲胺磷、敌百虫、乐果、马拉硫磷</w:t>
            </w:r>
          </w:p>
        </w:tc>
      </w:tr>
    </w:tbl>
    <w:p>
      <w:pPr>
        <w:widowControl/>
        <w:snapToGrid w:val="0"/>
        <w:jc w:val="both"/>
        <w:textAlignment w:val="center"/>
      </w:pPr>
    </w:p>
    <w:sectPr>
      <w:footerReference r:id="rId3" w:type="default"/>
      <w:pgSz w:w="16838" w:h="11906" w:orient="landscape"/>
      <w:pgMar w:top="1134" w:right="1531" w:bottom="85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66C3C6A3-C392-41AD-BDAB-83ABB3316CD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2" w:fontKey="{CE0B0B79-E265-4513-BD17-41E7AAC8B11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jNzRmOWI5NTE3ZDc2Y2FiOGQwOGM3MzhhODMzYTUifQ=="/>
  </w:docVars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BE17F7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01DDF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2DFA033D"/>
    <w:rsid w:val="2F17476D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A5F6498"/>
    <w:rsid w:val="3FCD066B"/>
    <w:rsid w:val="3FEF03D6"/>
    <w:rsid w:val="40561BFB"/>
    <w:rsid w:val="410D68DF"/>
    <w:rsid w:val="41FD3E29"/>
    <w:rsid w:val="43B576DD"/>
    <w:rsid w:val="4510012C"/>
    <w:rsid w:val="4550160D"/>
    <w:rsid w:val="4567409E"/>
    <w:rsid w:val="4A7F1CD0"/>
    <w:rsid w:val="4B5251A1"/>
    <w:rsid w:val="4B7B4360"/>
    <w:rsid w:val="4C2F42E4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4AD4383"/>
    <w:rsid w:val="5622492D"/>
    <w:rsid w:val="58943CED"/>
    <w:rsid w:val="597B4079"/>
    <w:rsid w:val="5A521C48"/>
    <w:rsid w:val="5E6829D4"/>
    <w:rsid w:val="5EB60EC0"/>
    <w:rsid w:val="5EE20371"/>
    <w:rsid w:val="5F27428A"/>
    <w:rsid w:val="60873B69"/>
    <w:rsid w:val="6095650F"/>
    <w:rsid w:val="62694057"/>
    <w:rsid w:val="62EB1C5A"/>
    <w:rsid w:val="6360703E"/>
    <w:rsid w:val="66564A62"/>
    <w:rsid w:val="669E1249"/>
    <w:rsid w:val="66A17B4C"/>
    <w:rsid w:val="66CF21D7"/>
    <w:rsid w:val="675337A2"/>
    <w:rsid w:val="683E5B31"/>
    <w:rsid w:val="68717262"/>
    <w:rsid w:val="69834FBC"/>
    <w:rsid w:val="6A221D5B"/>
    <w:rsid w:val="6B320D4C"/>
    <w:rsid w:val="6D54524C"/>
    <w:rsid w:val="6FBB137D"/>
    <w:rsid w:val="6FF51C3C"/>
    <w:rsid w:val="709275B6"/>
    <w:rsid w:val="70A23932"/>
    <w:rsid w:val="713F4727"/>
    <w:rsid w:val="73177D1F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30">
    <w:name w:val="font0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2</Pages>
  <Words>1313</Words>
  <Characters>1545</Characters>
  <Lines>31</Lines>
  <Paragraphs>8</Paragraphs>
  <TotalTime>1</TotalTime>
  <ScaleCrop>false</ScaleCrop>
  <LinksUpToDate>false</LinksUpToDate>
  <CharactersWithSpaces>1589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求琪仔</cp:lastModifiedBy>
  <cp:lastPrinted>2019-06-30T01:10:00Z</cp:lastPrinted>
  <dcterms:modified xsi:type="dcterms:W3CDTF">2023-12-11T09:01:21Z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36E8CC33BEC540C69ED4AD1A4C0F1110_13</vt:lpwstr>
  </property>
</Properties>
</file>