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59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番禺区政协十四届七次会议提案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1560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黑体" w:hAnsi="黑体" w:eastAsia="黑体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000000" w:themeColor="text1"/>
                <w:sz w:val="28"/>
                <w:szCs w:val="28"/>
              </w:rPr>
              <w:t>番禺区中小学校学生心理健康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bCs/>
                <w:color w:val="000000" w:themeColor="text1"/>
                <w:sz w:val="28"/>
                <w:szCs w:val="28"/>
              </w:rPr>
              <w:t>存在的问题与对策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黎伟清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阳作香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禺山高中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教导处副</w:t>
            </w:r>
            <w:r>
              <w:rPr>
                <w:rFonts w:ascii="仿宋_GB2312" w:hAnsi="宋体" w:eastAsia="仿宋_GB2312"/>
                <w:sz w:val="32"/>
                <w:szCs w:val="32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  <w:r>
        <w:rPr>
          <w:rFonts w:hint="eastAsia" w:ascii="宋体" w:hAnsi="宋体"/>
          <w:sz w:val="30"/>
          <w:szCs w:val="30"/>
        </w:rPr>
        <w:t>○是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○否√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asci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区委宣传部</w:t>
      </w:r>
      <w:r>
        <w:rPr>
          <w:rFonts w:hint="eastAsia" w:ascii="宋体" w:hAnsi="宋体"/>
          <w:b/>
          <w:sz w:val="30"/>
          <w:szCs w:val="30"/>
        </w:rPr>
        <w:t>、</w:t>
      </w:r>
      <w:r>
        <w:rPr>
          <w:rFonts w:ascii="宋体" w:hAnsi="宋体"/>
          <w:b/>
          <w:sz w:val="30"/>
          <w:szCs w:val="30"/>
        </w:rPr>
        <w:t>番禺区教育局</w:t>
      </w:r>
      <w:r>
        <w:rPr>
          <w:rFonts w:hint="eastAsia" w:ascii="宋体" w:hAnsi="宋体"/>
          <w:b/>
          <w:sz w:val="30"/>
          <w:szCs w:val="30"/>
        </w:rPr>
        <w:t>、</w:t>
      </w:r>
      <w:r>
        <w:rPr>
          <w:rFonts w:ascii="宋体" w:hAnsi="宋体"/>
          <w:b/>
          <w:sz w:val="30"/>
          <w:szCs w:val="30"/>
        </w:rPr>
        <w:t>卫生局</w:t>
      </w:r>
      <w:r>
        <w:rPr>
          <w:rFonts w:hint="eastAsia" w:ascii="宋体" w:hAnsi="宋体"/>
          <w:b/>
          <w:sz w:val="30"/>
          <w:szCs w:val="30"/>
        </w:rPr>
        <w:t>、</w:t>
      </w:r>
      <w:r>
        <w:rPr>
          <w:rFonts w:ascii="宋体" w:hAnsi="宋体"/>
          <w:b/>
          <w:sz w:val="30"/>
          <w:szCs w:val="30"/>
        </w:rPr>
        <w:t>妇联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理由：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当前，在我国经济和社会快速转型下，中小学生心理健康问题及其引发的社会问题日益凸显，学生心理问题呈显低龄化、复杂化的趋势，在疫情防控期间更是井喷式爆发，引发社会各界的广泛关注。中小学生心理较敏感，很容易受到他人及环境影响，情绪波动较大且容易走向极端，生活中发生的任何变化和刺激都可能引起负面情绪。因此，关注中小学生心理问题，提升学校心理健康教育水平，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亟待重视和解决。</w:t>
      </w:r>
    </w:p>
    <w:p>
      <w:pPr>
        <w:spacing w:before="156" w:beforeLines="50" w:line="60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一、存在问题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根据我区2018、2019以及2020年中小学生心理普查数据显示，我区中小学生心理健康存在以下突出问题：</w:t>
      </w:r>
    </w:p>
    <w:p>
      <w:pPr>
        <w:spacing w:before="156" w:beforeLines="50" w:line="600" w:lineRule="exact"/>
        <w:ind w:firstLine="643" w:firstLineChars="200"/>
        <w:rPr>
          <w:rFonts w:ascii="楷体" w:hAnsi="楷体" w:eastAsia="楷体"/>
          <w:b/>
          <w:bCs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</w:rPr>
        <w:t>一是中小学生心理问题检出率比较高。</w:t>
      </w:r>
    </w:p>
    <w:p>
      <w:pPr>
        <w:spacing w:line="60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我区中小学生心理健康问题不容忽视，以2018年全区所有中学生心理问题检出结果为例：中学生有轻度症状的占30.05</w:t>
      </w:r>
      <w:r>
        <w:rPr>
          <w:rFonts w:ascii="仿宋_GB2312" w:eastAsia="仿宋_GB2312" w:hAnsiTheme="minorEastAsia"/>
          <w:color w:val="000000" w:themeColor="text1"/>
          <w:sz w:val="32"/>
          <w:szCs w:val="32"/>
        </w:rPr>
        <w:t>%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，中度症状占3.17%，较严重和严重程度的比例分别为</w:t>
      </w:r>
      <w:r>
        <w:rPr>
          <w:rFonts w:ascii="仿宋_GB2312" w:eastAsia="仿宋_GB2312" w:hAnsiTheme="minorEastAsia"/>
          <w:color w:val="000000" w:themeColor="text1"/>
          <w:sz w:val="32"/>
          <w:szCs w:val="32"/>
        </w:rPr>
        <w:t>0.3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Theme="minorEastAsia"/>
          <w:color w:val="000000" w:themeColor="text1"/>
          <w:sz w:val="32"/>
          <w:szCs w:val="32"/>
        </w:rPr>
        <w:t>%0.0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Theme="minorEastAsia"/>
          <w:color w:val="000000" w:themeColor="text1"/>
          <w:sz w:val="32"/>
          <w:szCs w:val="32"/>
        </w:rPr>
        <w:t>%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，分别有238及13人。从检出率可以看出，我区中学生较严重心理问题的比例较低，但有一般心理问题的占比达33.22%。而2020年，由于疫情因素的影响，我区中小学生心理健康问题更加突出。以初一和高一级心理调查为例：两个年级较严重及严重程度检出人数共104人，占2018年全体中学生较严重及严重程度检查人数250人的四成。</w:t>
      </w:r>
    </w:p>
    <w:p>
      <w:pPr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女生的心理健康问题比男生严重，特别在抑郁和焦虑等涉及情绪的因子上，检出一直比男生高，说明女同学在情绪方面，比男同学更容易受困扰。</w:t>
      </w:r>
    </w:p>
    <w:p>
      <w:pPr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而随着年级的升高，学生的心理问题越来越多，从总分来看，高中生在轻度症状检出率最高，初中生在中度与非常严重程度检出最高。</w:t>
      </w:r>
    </w:p>
    <w:p>
      <w:pPr>
        <w:ind w:firstLine="643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</w:rPr>
        <w:t>二是中小学生个别心理问题突出。</w:t>
      </w:r>
    </w:p>
    <w:p>
      <w:pPr>
        <w:pStyle w:val="2"/>
        <w:ind w:left="0" w:leftChars="0" w:firstLine="64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在调查中我们发现，学生的主要心理问题表现在强迫症状、学习压力感、焦虑和情绪不稳定方面。而且在不同学段，不同程度的检出率中，学习压力、焦虑和情绪不稳定所占的比例都是非常高的，远高于其他的因子。</w:t>
      </w:r>
    </w:p>
    <w:p>
      <w:pPr>
        <w:pStyle w:val="2"/>
        <w:ind w:left="0" w:leftChars="0" w:firstLine="640"/>
        <w:rPr>
          <w:rFonts w:hint="eastAsia"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而按照心理问题不同程度的检出率来看，初中生在中度、较严重、非常严重的检出率均比高中、中职要高，这说明中小学心理问题呈现复杂化、低龄化的趋势。以往严重心理问题一般发生在高中阶段，而调查结果提示我们：如今初中生是最容易出现心理问题的学生群体。这可能与这一学生群体进入青春期后的生理、心理剧变有关。今年在小学也已经发现了7例重度抑郁患者，其中三年级2例。</w:t>
      </w:r>
    </w:p>
    <w:p>
      <w:pPr>
        <w:spacing w:before="156" w:beforeLines="50" w:line="600" w:lineRule="exact"/>
        <w:ind w:firstLine="643" w:firstLineChars="200"/>
        <w:rPr>
          <w:rFonts w:ascii="楷体" w:hAnsi="楷体" w:eastAsia="楷体"/>
          <w:b/>
          <w:bCs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</w:rPr>
        <w:t>三是中小学生心理健康水平的不均衡性。</w:t>
      </w:r>
    </w:p>
    <w:p>
      <w:pPr>
        <w:spacing w:before="156" w:beforeLines="50"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从我区中小学生心理素质水平的得分来看，存在显著的校际差异。以小学生心理素质量表结果为例，总体得分结果显示：国家级、省级、市级心理健康教育示范校、特色校在各项因子的得分均高于非示范校、特色校，并存在显著差异。如以我区小学生素质水平最高的两项因子为例，国家级和省级特色校在“意志力“这一因子得分为4.19，而非特色校则只有4.04分；在”自信心“因子，国家级和省级特色校得分为4.07，而非特色校则只有3.85分。分数越高，代表学生心理素质越好。</w:t>
      </w:r>
    </w:p>
    <w:p>
      <w:pPr>
        <w:spacing w:before="156" w:beforeLines="50"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由此可见，心理健康教育特色校设有专职心理教师，严格开设心理健康教育课程，持续开展心理健康教育活动，充分发动心理健康知识宣传，保证向学生开放专业的心理辅导时间等，有效落实心理健康教育工作，显著提升学生的意志力、自信心等心理素质，学生的心理素质水平高。</w:t>
      </w:r>
    </w:p>
    <w:p>
      <w:pPr>
        <w:spacing w:before="156" w:beforeLines="50" w:line="600" w:lineRule="exact"/>
        <w:ind w:firstLine="643" w:firstLineChars="200"/>
        <w:rPr>
          <w:rFonts w:ascii="楷体" w:hAnsi="楷体" w:eastAsia="楷体"/>
          <w:b/>
          <w:bCs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</w:rPr>
        <w:t>四是发展性心理健康教育严重不足。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目前，比较多的学校领导和老师对心理健康教育认识不足，认为“心理有病”的人才需要心理健康教育，等到学生出现严重心理问题的时候才开始重视和干预，这就给心理健康教育工作带来极大的难度和隐患。事实上，心理健康教育并不是针对个别问题学生开展的教育活动。预防问题发生、促进全体学生心理素质提高才是心理健康教育的主要目标。</w:t>
      </w:r>
    </w:p>
    <w:p>
      <w:pPr>
        <w:pStyle w:val="2"/>
        <w:rPr>
          <w:rFonts w:hint="eastAsia"/>
        </w:rPr>
      </w:pPr>
    </w:p>
    <w:p>
      <w:pPr>
        <w:spacing w:line="560" w:lineRule="exact"/>
        <w:rPr>
          <w:rFonts w:ascii="黑体" w:hAnsi="黑体" w:eastAsia="黑体"/>
          <w:b/>
          <w:sz w:val="32"/>
          <w:szCs w:val="32"/>
        </w:rPr>
      </w:pPr>
    </w:p>
    <w:p>
      <w:pPr>
        <w:spacing w:line="560" w:lineRule="exact"/>
      </w:pPr>
      <w:r>
        <w:rPr>
          <w:rFonts w:hint="eastAsia" w:ascii="黑体" w:hAnsi="黑体" w:eastAsia="黑体"/>
          <w:b/>
          <w:sz w:val="32"/>
          <w:szCs w:val="32"/>
        </w:rPr>
        <w:t>办法：</w:t>
      </w:r>
    </w:p>
    <w:p>
      <w:pPr>
        <w:spacing w:before="156" w:beforeLines="50" w:line="600" w:lineRule="exact"/>
        <w:ind w:firstLine="643" w:firstLineChars="200"/>
        <w:rPr>
          <w:rFonts w:ascii="楷体" w:hAnsi="楷体" w:eastAsia="楷体"/>
          <w:b/>
          <w:bCs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</w:rPr>
        <w:t>一是加强组织统筹与行政督导力度，加大保障力度。</w:t>
      </w:r>
    </w:p>
    <w:p>
      <w:pPr>
        <w:spacing w:line="600" w:lineRule="exact"/>
        <w:ind w:firstLine="672" w:firstLineChars="200"/>
        <w:rPr>
          <w:rFonts w:ascii="仿宋_GB2312" w:hAnsi="Arial" w:eastAsia="仿宋_GB2312" w:cs="Arial"/>
          <w:color w:val="000000" w:themeColor="text1"/>
          <w:spacing w:val="8"/>
          <w:sz w:val="32"/>
          <w:szCs w:val="32"/>
        </w:rPr>
      </w:pPr>
      <w:r>
        <w:rPr>
          <w:rFonts w:hint="eastAsia" w:ascii="仿宋_GB2312" w:hAnsi="Arial" w:eastAsia="仿宋_GB2312" w:cs="Arial"/>
          <w:color w:val="000000" w:themeColor="text1"/>
          <w:spacing w:val="8"/>
          <w:sz w:val="32"/>
          <w:szCs w:val="32"/>
        </w:rPr>
        <w:t>心理健康教育是一个系统工程，需要领导重视，并从上至下进行统筹推进。学生调查数据显示，2019年各项调查指标都比2018年好，其原因在于从局层面进行统筹，加大心理课程的开设力度，推进幸福教育的开展。要持续改善学生的心理健康状况，还须继续加大组织统筹与保障力度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建议把心理健康教育纳入区政府的专项督导范围。针对学生中突出的心理问题，各片区也需要进一步加大指导、督促、检查的力度，要组织心理危机定期排查，指导学校及时发现和疏导心理问题，特别需要关注特定群体，如留守儿童、流动儿童、孤儿、单亲家庭儿童等。</w:t>
      </w:r>
    </w:p>
    <w:p>
      <w:pPr>
        <w:spacing w:before="156" w:beforeLines="50" w:line="600" w:lineRule="exact"/>
        <w:ind w:firstLine="643" w:firstLineChars="200"/>
        <w:rPr>
          <w:rFonts w:ascii="楷体" w:hAnsi="楷体" w:eastAsia="楷体"/>
          <w:b/>
          <w:bCs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</w:rPr>
        <w:t>二是重视专职专用，关注心理教师的成长。</w:t>
      </w:r>
    </w:p>
    <w:p>
      <w:pPr>
        <w:spacing w:line="600" w:lineRule="exact"/>
        <w:ind w:firstLine="672" w:firstLineChars="200"/>
        <w:rPr>
          <w:rFonts w:ascii="仿宋_GB2312" w:hAnsi="Arial" w:eastAsia="仿宋_GB2312" w:cs="Arial"/>
          <w:color w:val="000000" w:themeColor="text1"/>
          <w:spacing w:val="8"/>
          <w:sz w:val="32"/>
          <w:szCs w:val="32"/>
        </w:rPr>
      </w:pPr>
      <w:r>
        <w:rPr>
          <w:rFonts w:hint="eastAsia" w:ascii="仿宋_GB2312" w:hAnsi="Arial" w:eastAsia="仿宋_GB2312" w:cs="Arial"/>
          <w:color w:val="000000" w:themeColor="text1"/>
          <w:spacing w:val="8"/>
          <w:sz w:val="32"/>
          <w:szCs w:val="32"/>
        </w:rPr>
        <w:t>一方面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明确心理教师的身份和职责，</w:t>
      </w:r>
      <w:r>
        <w:rPr>
          <w:rFonts w:hint="eastAsia" w:ascii="仿宋_GB2312" w:hAnsi="Arial" w:eastAsia="仿宋_GB2312" w:cs="Arial"/>
          <w:color w:val="000000" w:themeColor="text1"/>
          <w:spacing w:val="8"/>
          <w:kern w:val="0"/>
          <w:sz w:val="32"/>
          <w:szCs w:val="32"/>
        </w:rPr>
        <w:t>落实专职心理教师的岗位职责，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专职专用；另一方面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加大对心理健康教育专项经费的投入，</w:t>
      </w:r>
      <w:r>
        <w:rPr>
          <w:rFonts w:hint="eastAsia" w:ascii="仿宋_GB2312" w:hAnsi="Arial" w:eastAsia="仿宋_GB2312" w:cs="Arial"/>
          <w:color w:val="000000" w:themeColor="text1"/>
          <w:spacing w:val="8"/>
          <w:kern w:val="0"/>
          <w:sz w:val="32"/>
          <w:szCs w:val="32"/>
        </w:rPr>
        <w:t>建立和其他学科一样的心理教师培养进修制度。</w:t>
      </w:r>
      <w:r>
        <w:rPr>
          <w:rFonts w:hint="eastAsia" w:ascii="仿宋_GB2312" w:eastAsia="仿宋_GB2312"/>
          <w:kern w:val="0"/>
          <w:sz w:val="32"/>
          <w:szCs w:val="32"/>
        </w:rPr>
        <w:t>相比其他学科的培训，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心理教师培训的难度大、费用高，</w:t>
      </w:r>
      <w:r>
        <w:rPr>
          <w:rFonts w:hint="eastAsia" w:ascii="仿宋_GB2312" w:eastAsia="仿宋_GB2312"/>
          <w:kern w:val="0"/>
          <w:sz w:val="32"/>
          <w:szCs w:val="32"/>
        </w:rPr>
        <w:t>教育行政部门要加强组织培训</w:t>
      </w:r>
      <w:r>
        <w:rPr>
          <w:rFonts w:hint="eastAsia" w:ascii="仿宋_GB2312" w:hAnsi="Arial" w:eastAsia="仿宋_GB2312" w:cs="Arial"/>
          <w:color w:val="000000" w:themeColor="text1"/>
          <w:spacing w:val="8"/>
          <w:kern w:val="0"/>
          <w:sz w:val="32"/>
          <w:szCs w:val="32"/>
        </w:rPr>
        <w:t>，为心理教师的专业成长提供支持，从制度上系统保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障心理教师队伍的专业性和稳定性。三是学校可</w:t>
      </w:r>
      <w:r>
        <w:rPr>
          <w:rFonts w:hint="eastAsia" w:ascii="仿宋_GB2312" w:hAnsi="Arial" w:eastAsia="仿宋_GB2312" w:cs="Arial"/>
          <w:color w:val="000000" w:themeColor="text1"/>
          <w:spacing w:val="8"/>
          <w:sz w:val="32"/>
          <w:szCs w:val="32"/>
        </w:rPr>
        <w:t>组建以校级领导为组长、心理教师为骨干、班主任为主体、各科教师为基础的学校心理健康教育工作小组，建立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心理健康教育研究团队，定期开展活动，组织针对性研讨，</w:t>
      </w:r>
      <w:r>
        <w:rPr>
          <w:rFonts w:hint="eastAsia" w:ascii="仿宋_GB2312" w:hAnsi="Arial" w:eastAsia="仿宋_GB2312" w:cs="Arial"/>
          <w:color w:val="000000" w:themeColor="text1"/>
          <w:spacing w:val="8"/>
          <w:sz w:val="32"/>
          <w:szCs w:val="32"/>
        </w:rPr>
        <w:t>变单兵作战为团体作战，舒缓心理教师的压力，营造良好的心理研究氛围。</w:t>
      </w:r>
    </w:p>
    <w:p>
      <w:pPr>
        <w:spacing w:before="156" w:beforeLines="50" w:line="600" w:lineRule="exact"/>
        <w:ind w:firstLine="643" w:firstLineChars="200"/>
        <w:rPr>
          <w:rFonts w:ascii="楷体" w:hAnsi="楷体" w:eastAsia="楷体"/>
          <w:b/>
          <w:bCs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</w:rPr>
        <w:t>三是关注校际差异，推动均衡发展。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要积极关注校际间的差异，以及各片区间的差异和不均衡性，开展深入调研，据此积极开展校际间和片区间的交流、帮扶活动，充分发挥优质学校的示范、辐射和带动作用，使被帮扶学校的心理健康教育水平得到进一步的提升，最终实现我区心理健康教育的均衡协调发展，让更多的学生能健康成长。</w:t>
      </w:r>
    </w:p>
    <w:p>
      <w:pPr>
        <w:spacing w:before="156" w:beforeLines="50" w:line="600" w:lineRule="exact"/>
        <w:ind w:firstLine="643" w:firstLineChars="200"/>
        <w:rPr>
          <w:rFonts w:ascii="楷体" w:hAnsi="楷体" w:eastAsia="楷体"/>
          <w:b/>
          <w:bCs/>
          <w:color w:val="000000" w:themeColor="text1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</w:rPr>
        <w:t>四是整合现有资源，发挥多方合力。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我区需要整合现有心理健康教育资源，着眼全体学生，通过分层级的预防、预警和干预，减少学生出现心理危机的可能性，从根本上减少并预防学生心理危机的发生。学校心理救助资源是有限的，要建立“校—医联动机制”，积极整合社会资源，畅通学生心理危机个案的转介渠道，形成学校心理教育与医学心理治疗互补，深入推进我区心理健康教育的开展。</w:t>
      </w:r>
    </w:p>
    <w:sectPr>
      <w:headerReference r:id="rId3" w:type="default"/>
      <w:footerReference r:id="rId4" w:type="default"/>
      <w:pgSz w:w="11906" w:h="16838"/>
      <w:pgMar w:top="1985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3D83"/>
    <w:rsid w:val="00034B5C"/>
    <w:rsid w:val="00085E6A"/>
    <w:rsid w:val="00093303"/>
    <w:rsid w:val="001225BE"/>
    <w:rsid w:val="001275AD"/>
    <w:rsid w:val="00131EC0"/>
    <w:rsid w:val="001F77B6"/>
    <w:rsid w:val="00205090"/>
    <w:rsid w:val="00246050"/>
    <w:rsid w:val="0026463C"/>
    <w:rsid w:val="00271EB2"/>
    <w:rsid w:val="00296933"/>
    <w:rsid w:val="002C0035"/>
    <w:rsid w:val="003544DD"/>
    <w:rsid w:val="00356303"/>
    <w:rsid w:val="003647D9"/>
    <w:rsid w:val="0037333A"/>
    <w:rsid w:val="003836AF"/>
    <w:rsid w:val="00497384"/>
    <w:rsid w:val="004A1943"/>
    <w:rsid w:val="004D1B02"/>
    <w:rsid w:val="004F4B69"/>
    <w:rsid w:val="0054792D"/>
    <w:rsid w:val="00572B69"/>
    <w:rsid w:val="006259D2"/>
    <w:rsid w:val="0068710E"/>
    <w:rsid w:val="00691592"/>
    <w:rsid w:val="006A1E26"/>
    <w:rsid w:val="006A4FEE"/>
    <w:rsid w:val="006D3CBF"/>
    <w:rsid w:val="006D78DB"/>
    <w:rsid w:val="006F0BE2"/>
    <w:rsid w:val="007261A8"/>
    <w:rsid w:val="007824DD"/>
    <w:rsid w:val="00851F56"/>
    <w:rsid w:val="00867CC3"/>
    <w:rsid w:val="00887C95"/>
    <w:rsid w:val="008D02E1"/>
    <w:rsid w:val="008D3D83"/>
    <w:rsid w:val="008D725F"/>
    <w:rsid w:val="009502AD"/>
    <w:rsid w:val="00952EB3"/>
    <w:rsid w:val="009A469C"/>
    <w:rsid w:val="009D647A"/>
    <w:rsid w:val="00A71CE7"/>
    <w:rsid w:val="00AE62A1"/>
    <w:rsid w:val="00B601A2"/>
    <w:rsid w:val="00B76322"/>
    <w:rsid w:val="00BD54EE"/>
    <w:rsid w:val="00BD6437"/>
    <w:rsid w:val="00BE3D12"/>
    <w:rsid w:val="00C157C8"/>
    <w:rsid w:val="00C5073E"/>
    <w:rsid w:val="00CA7BDA"/>
    <w:rsid w:val="00D13504"/>
    <w:rsid w:val="00D76496"/>
    <w:rsid w:val="00E170FB"/>
    <w:rsid w:val="00E522E9"/>
    <w:rsid w:val="00E60883"/>
    <w:rsid w:val="00E76E9A"/>
    <w:rsid w:val="00EA68E4"/>
    <w:rsid w:val="00EB19E5"/>
    <w:rsid w:val="00F53E70"/>
    <w:rsid w:val="00FF7317"/>
    <w:rsid w:val="145B7E22"/>
    <w:rsid w:val="32144E4D"/>
    <w:rsid w:val="398B51E5"/>
    <w:rsid w:val="4B830225"/>
    <w:rsid w:val="5B46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2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正文文本缩进 字符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正文文本首行缩进 2 字符"/>
    <w:basedOn w:val="11"/>
    <w:link w:val="2"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394</Words>
  <Characters>2252</Characters>
  <Lines>18</Lines>
  <Paragraphs>5</Paragraphs>
  <TotalTime>119</TotalTime>
  <ScaleCrop>false</ScaleCrop>
  <LinksUpToDate>false</LinksUpToDate>
  <CharactersWithSpaces>2641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2021-01-25T12:32:00Z</dcterms:created>
  <dc:creator>tantanwu</dc:creator>
  <cp:lastModifiedBy>user</cp:lastModifiedBy>
  <dcterms:modified xsi:type="dcterms:W3CDTF">2023-08-09T04:04:24Z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