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31637－2016《食品安全国家标准 食用淀粉》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大肠菌群、菌落总数、霉菌和酵母、铅(以Pb计)、脱氢乙酸及其钠盐(以脱氢乙酸计)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苯甲酸及其钠盐(以苯甲酸计)、二氧化硫残留量、铝的残留量(干样品，以Al计)、铅(以Pb计)、山梨酸及其钾盐(以山梨酸计)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其他单一食品添加剂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其他单一食品添加剂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1886.1－2021《食品安全国家标准 食品添加剂 碳酸钠》、 GB 1886.2－2015《食品安全国家标准 食品添加剂 碳酸氢钠》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铅(Pb)(以干基计)、砷(As)、砷(As)(以干基计)、铁(Fe)(以干基计)、重金属(以Pb计)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35883－2018《冰糖》、GB 2760-2014《食品安全国家标准 食品添加剂使用标准》、GB 13104－2014《食品安全国家标准 食糖》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二氧化硫残留量、干燥失重、还原糖分、螨、色值、蔗糖分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红糖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35885－2018《红糖》、GB 2760-2014《食品安全国家标准 食品添加剂使用标准》、GB 13104－2014《食品安全国家标准 食糖》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不溶于水杂质、二氧化硫残留量、干燥失重、螨、总糖分(蔗糖分+还原糖分)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苯醚甲环唑、敌敌畏、啶虫脒、毒死蜱、二甲戊灵、氟虫腈、镉(以Cd计)、甲拌磷、甲基异柳磷、腈菌唑、克百威、乐果、氯氟氰菊酯和高效氯氟氰菊酯、氯氰菊酯和高效氯氰菊酯、马拉硫磷、灭蝇胺、铅(以Pb计)、噻虫胺、噻虫嗪、三氯杀螨醇、水胺硫磷、辛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敌敌畏、啶虫脒、毒死蜱、氟虫腈、镉(以Cd计)、甲氨基阿维菌素苯甲酸盐、甲胺磷、甲拌磷、甲基异柳磷、克百威、氯氟氰菊酯和高效氯氟氰菊酯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 xml:space="preserve">GB 2763－2021《食品安全国家标准 食品中农药最大残留限量》、GB 2762－2017《食品安全国家标准 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敌畏、啶虫脒、毒死蜱、多菌灵、二甲戊灵、氟虫腈、腐霉利、镉(以Cd计)、甲胺磷、甲拌磷、甲基异柳磷、克百威、乐果、六六六、氯氟氰菊酯和高效氯氟氰菊酯、氯氰菊酯和高效氯氰菊酯、铅(以Pb计)、三唑磷、水胺硫磷、辛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毒死蜱、氟虫腈、镉(以Cd计)、甲氨基阿维菌素苯甲酸盐、甲胺磷、甲拌磷、甲氰菊酯、克百威、噻虫胺、噻虫嗪、霜霉威和霜霉威盐酸盐、水胺硫磷、氧乐果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吡虫啉、啶虫脒、毒死蜱、氟虫腈、镉(以Cd计)、甲拌磷、联苯菊酯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食品中污染物限量》、中华人民共和国农业农村部公告第250号《食品动物中禁止使用的药品及其他化合物清单》、GB 31650－2019《食品安全国家标准 食品中兽药最大残留限量》、GB 31650.1－2022《食品安全国家标准 食品中41种兽药最大残留限量》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恩诺沙星、呋喃妥因代谢物、呋喃西林代谢物、呋喃唑酮代谢物、氟苯尼考、镉(以Cd计)、孔雀石绿、氯霉素、五氯酚酸钠(以五氯酚计)、氧氟沙星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2733－2015《食品安全国家标准 鲜、冻动物性水产品》、GB 2762－2017《食品安全国家标准 食品中污染物限量》、中华人民共和国农业农村部公告第250号《食品动物中禁止使用的药品及其他化合物清单》、GB 31650－2019《食品安全国家标准 食品中兽药最大残留限量》、GB 31650.1－2022《食品安全国家标准 食品中41种兽药最大残留限量》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恩诺沙星、呋喃它酮代谢物、呋喃西林代谢物、呋喃唑酮代谢物、镉(以Cd计)、磺胺类(总量)、挥发性盐基氮、甲硝唑、甲氧苄啶、孔雀石绿、氯霉素、培氟沙星、五氯酚酸钠(以五氯酚计)、氧氟沙星、组胺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食品中兽药最大残留限量》、GB 31650.1－2022《食品安全国家标准 食品中41种兽药最大残留限量》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地西泮、恩诺沙星、呋喃妥因代谢物、呋喃西林代谢物、呋喃唑酮代谢物、氟苯尼考、磺胺类(总量)、甲硝唑、甲氧苄啶、孔雀石绿、氯霉素、诺氟沙星、培氟沙星、五氯酚酸钠(以五氯酚计)、氧氟沙星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婴幼儿配方食品(湿法工艺、干法工艺、干湿法混合工艺)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乳基婴儿配方食品、豆基婴儿配方食品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10765-2010《食品安全国家标准 婴儿配方食品》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蛋白质、脂肪、碳水化合物、维生素A、维生素B1、维生素B2、维生素B6、维生素C、灰分、水分、钙、锌、铁、钠、钾、镁、维生素E、维生素D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较大婴儿配方食品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乳基较大婴儿配方食品、豆基较大婴儿配方食品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10767-2010《食品安全国家标准 较大婴儿和幼儿配方食品》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钠、钾、维生素A、维生素D、维生素E、维生素B1、维生素B2、维生素B6、蛋白质、脂肪、锌、钙、水分、灰分、铁、二十二碳六烯酸、维生素C、镁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幼儿配方食品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幼儿配方食品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10767-2010《食品安全国家标准 较大婴儿和幼儿配方食品》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维生素B1、维生素B2、维生素B6、蛋白质、脂肪、钾、钠、钙、水分、灰分、维生素D、维生素E、锌、镁、铁、维生素C、维生素A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国家食品药品监督管理局药品检验补充检验方法和检验项目批准件2009030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产品明示质量指标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Pb计）、总砷（以As计）、菌落总数、大肠菌群、霉菌和酵母、金黄色葡萄球菌、沙门氏菌、钙（以Ca计）、铁（以Fe计）、锌（以Zn计）、总汞（以Hg计）、维生素D、蛋白质、维生素C、维生素E、红地那非、那红地那非、维生素C（以L-抗坏血酸计）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61225BB"/>
    <w:rsid w:val="26533B58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0F92A35"/>
    <w:rsid w:val="31011C61"/>
    <w:rsid w:val="32B15C54"/>
    <w:rsid w:val="332D376E"/>
    <w:rsid w:val="33804D20"/>
    <w:rsid w:val="33C16089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8004448"/>
    <w:rsid w:val="48513E9E"/>
    <w:rsid w:val="48DC4B4A"/>
    <w:rsid w:val="49E26AA7"/>
    <w:rsid w:val="4A7F1CD0"/>
    <w:rsid w:val="4B2B3B97"/>
    <w:rsid w:val="4B3D1C26"/>
    <w:rsid w:val="4B5251A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B65231"/>
    <w:rsid w:val="5BEE7216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4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2023-03-20T08:07:41Z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