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264"/>
        <w:gridCol w:w="4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26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90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26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490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油炸面、非油炸面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17400-2015《食品安全国家标准 方便面》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大肠菌群、过氧化值（以脂肪计）、菌落总数、水分、酸价（以脂肪计）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调味面制品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29921-2021《食品安全国家标准 预包装食品中致病菌限量》、Q/YPWF 0001S-2022 《调味面制品》要求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过氧化值（以脂肪计）、金黄色葡萄球菌、菌落总数、霉菌、三氯蔗糖、沙门氏菌、山梨酸及其钾盐（以山梨酸计）、酸价（以脂肪计）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其他方便食品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方便粥、方便盒饭、冷面及其他熟制方便食品等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19640-2016《食品安全国家标准 冲调谷物制品》、GB 2760-2014《食品安全国家标准 食品添加剂使用标准》、GB 2762-2017《食品安全国家标准 食品中污染物限量》、GB 29921-2021《食品安全国家标准 预包装食品中致病菌限量》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苯甲酸及其钠盐（以苯甲酸计）、大肠菌群、金黄色葡萄球菌、菌落总数、霉菌、铅（以Pb计）、沙门氏菌、山梨酸及其钾盐（以山梨酸计）、糖精钠（以糖精计）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29921-2021《食品安全国家标准 预包装食品中致病菌限量》、GB 7100-2015《食品安全国家标准 饼干》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过氧化值（以脂肪计）、金黄色葡萄球菌、菌落总数、霉菌、沙门氏菌、山梨酸及其钾盐（以山梨酸计）、酸价（以脂肪计）、甜蜜素（以环己基氨基磺酸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炒货食品及坚果制品（烘炒类、油炸类、其他类）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其他炒货食品及坚果制品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19300-2014《食品安全国家标准 坚果与籽类食品》、GB 2760-2014《食品安全国家标准 食品添加剂使用标准》、GB 2761-2017《食品安全国家标准 食品中真菌毒素限量》、GB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过氧化值（以脂肪计）、黄曲霉毒素B1、霉菌、铅（以Pb计）、山梨酸及其钾盐（以山梨酸计）、酸价（以脂肪计）、糖精钠（以糖精计）、甜蜜素（以环己基氨基磺酸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其他饮料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29921-2021《食品安全国家标准 预包装食品中致病菌限量》、GB 7101-2015《食品安全国家标准 饮料》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酵母、菌落总数、亮蓝、霉菌、柠檬黄、日落黄、沙门氏菌、山梨酸及其钾盐（以山梨酸计）、糖精钠（以糖精计）、甜蜜素（以环己基氨基磺酸计）、苋菜红、胭脂红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果、蔬汁饮料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果、蔬汁饮料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食品中污染物限量》、GB 7101-2015《食品安全国家标准 饮料》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酵母、菌落总数、亮蓝、霉菌、柠檬黄、铅（以Pb计）、日落黄、山梨酸及其钾盐（以山梨酸计）、糖精钠（以糖精计）、甜蜜素（以环己基氨基磺酸计）、苋菜红、胭脂红、防腐剂混合使用时各自用量占其最大使用量的比例之和、安赛蜜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固体饮料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2761-2017《食品安全国家标准 食品中真菌毒素限量》、GB 2762-2017《食品安全国家标准 食品中污染物限量》、GB 7101-2015《食品安全国家标准 饮料》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菌落总数、亮蓝、霉菌、柠檬黄、铅（以Pb计）、日落黄、山梨酸及其钾盐（以山梨酸计）、糖精钠（以糖精计）、苋菜红、胭脂红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30885-2014《植物蛋白饮料  豆奶和豆奶饮料》、GB 2760-2014《食品安全国家标准 食品添加剂使用标准》、GB 29921-2021《食品安全国家标准 预包装食品中致病菌限量》、GB 7101-2015《食品安全国家标准 饮料》、卫生部、工业和信息化部、农业部、工商总局、质检总局公告2011年第10号《关于三聚氰胺在食品中的限量值的公告》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大肠菌群、蛋白质、菌落总数、三聚氰胺、沙门氏菌、脱氢乙酸及其钠盐（以脱氢乙酸计）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瓶（桶）装饮用水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饮用纯净水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19298-2014《食品安全国家标准 包装饮用水》、GB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大肠菌群、三氯甲烷、铜绿假单胞菌、溴酸盐、余氯（游离氯）、耗氧量（以O2计）、亚硝酸盐（以NO2-计）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其他饮用水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19298-2014《食品安全国家标准 包装饮用水》、GB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大肠菌群、三氯甲烷、铜绿假单胞菌、溴酸盐、余氯（游离氯）、耗氧量（以O2计）、亚硝酸盐（以NO2-计）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茶饮料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21733-2008《茶饮料》、GB 2760-2014《食品安全国家标准 食品添加剂使用标准》、GB 7101-2015《食品安全国家标准 饮料》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茶多酚、菌落总数、咖啡因、脱氢乙酸及其钠盐（以脱氢乙酸计）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碳酸饮料(汽水)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碳酸饮料(汽水)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10792-2008《碳酸饮料(汽水)》、GB 2760-2014《食品安全国家标准 食品添加剂使用标准》、GB 7101-2015《食品安全国家标准 饮料》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苯甲酸及其钠盐（以苯甲酸计）、二氧化碳气容量、酵母、菌落总数、霉菌、山梨酸及其钾盐（以山梨酸计）、甜蜜素（以环己基氨基磺酸计）、防腐剂混合使用时各自用量占其最大使用量的比例之和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食用菌制品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干制食用菌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食品中污染物限量》、Q/YLS 0025S-2022《食用菌干制品》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苯甲酸及其钠盐（以苯甲酸计）、镉（以Cd计）、铅（以Pb计）、水分、总汞（以Hg计）、总砷（以As计）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酱腌菜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2714-2015《食品安全国家标准 酱腌菜》、GB 2760-2014《食品安全国家标准 食品添加剂使用标准》、GB 2762-2017《食品安全国家标准 食品中污染物限量》、Q/JXJ 0007S-2020《泡菜》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斯巴甜、苯甲酸及其钠盐（以苯甲酸计）、大肠菌群、铅（以Pb计）、山梨酸及其钾盐（以山梨酸计）、糖精钠（以糖精计）、甜蜜素（以环己基氨基磺酸计）、防腐剂混合使用时各自用量占其最大使用量的比例之和、脱氢乙酸及其钠盐（以脱氢乙酸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粉丝粉条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食品添加剂使用标准》、Q/HL 0003S-2020《粉条》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苯甲酸及其钠盐（以苯甲酸计）、二氧化硫残留量、米酵菌酸、铅（以Pb计）、山梨酸及其钾盐（以山梨酸计）、铝的残留量（干样品,以Al计）、脱氢乙酸及其钠盐（以脱氢乙酸计）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水产制品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熟制动物性水产制品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熟制动物性水产制品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苯甲酸及其钠盐（以苯甲酸计）、镉（以Cd计）、山梨酸及其钾盐（以山梨酸计）、糖精钠（以糖精计）、脱氢乙酸及其钠盐（以脱氢乙酸计）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其他水产制品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苯甲酸及其钠盐（以苯甲酸计）、铅（以Pb计）、山梨酸及其钾盐（以山梨酸计）、脱氢乙酸及其钠盐（以脱氢乙酸计）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干制水产品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藻类干制品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食品中污染物限量》、GB 2763-2019 《食品安全国家标准 食品中农药最大残留限量》、GB 2763-2021《食品安全国家标准 食品中农药最大残留限量》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吡虫啉、草甘膦、毒死蜱、甲拌磷、甲基对硫磷、甲基异柳磷、克百威、联苯菊酯、氯唑磷、灭多威、灭线磷、铅（以Pb计）、氰戊菊酯和S-氰戊菊酯、三氯杀螨醇、水胺硫磷 、氧乐果、乙酰甲胺磷、哒螨灵、氯酞酸甲酯、灭螨醌、特乐酚、毒虫畏、甲氧滴滴涕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含茶制品和代用茶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代用茶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代用茶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GH/T 1091-2014《代用茶》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白酒、白酒（液态）、白酒（原酒）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2757-2012《食品安全国家标准 蒸馏酒及其配制酒》、GB 2760-2014《食品安全国家标准 食品添加剂使用标准》、Q/LJJ 0002S-2019《蒸馏酒（白酒）》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甲醇、酒精度、铅（以Pb计）、三氯蔗糖、糖精钠（以糖精计）、甜蜜素（以环己基氨基磺酸计）、氰化物（以HCN计）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黄酒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13662-2018《黄酒》、GB 2760-2014《食品安全国家标准 食品添加剂使用标准》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氨基酸态氮、苯甲酸及其钠盐（以苯甲酸计）、酒精度、山梨酸及其钾盐（以山梨酸计）、糖精钠（以糖精计）、甜蜜素（以环己基氨基磺酸计）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葡萄酒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葡萄酒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15037-2006《葡萄酒》、GB 2760-2014《食品安全国家标准 食品添加剂使用标准》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苯甲酸及其钠盐（以苯甲酸计）、二氧化硫残留量、甲醇、酒精度、三氯蔗糖、山梨酸及其钾盐（以山梨酸计）、糖精钠（以糖精计）、甜蜜素（以环己基氨基磺酸计）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果酒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 Q/JLHD0011S-2018《 水果酒（发酵型）》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苯甲酸及其钠盐（以苯甲酸计）、酒精度、糖精钠（以糖精计）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啤酒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啤酒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4927-2008《啤酒》 、GB 2758-2012《食品安全国家标准 发酵酒及其配制酒》、产品明示标准及质量要求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甲醛、酒精度、原麦汁浓度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可可制品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可可制品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可可制品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食品中污染物限量》、GB 29921-2021《食品安全国家标准 预包装食品中致病菌限量》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铅（以Pb计）、沙门氏菌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焙炒咖啡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焙炒咖啡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焙炒咖啡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2761-2017《食品安全国家标准 食品中真菌毒素限量》、GB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咖啡因、铅（以Pb计）、赭曲霉毒素A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含油型膨化食品和非含油型膨化食品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17401-2014《食品安全国家标准 膨化食品》、GB 2762-2017《食品安全国家标准 食品中污染物限量》、GB 29921-2021《食品安全国家标准 预包装食品中致病菌限量》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大肠菌群、过氧化值（以脂肪计）、金黄色葡萄球菌、菌落总数、铅（以Pb计）、沙门氏菌、酸价（以脂肪计）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2761-2017《食品安全国家标准 食品中真菌毒素限量》、GB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铅(以Pb计)、镉(以Cd计)、黄曲霉毒素B₁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7099-2015《食品安全国家标准 糕点、面包》、GB 2762-2017《食品安全国家标准 食品中污染物限量》、GB 2760-2014《食品安全国家标准 食品添加剂使用标准》、GB 29921-2013《食品安全国家标准 食品中致病菌限量》、GB 31607-2021《食品安全国家标准 散装即食食品中致病菌限量》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赛蜜、苯甲酸及其钠盐(以苯甲酸计)、丙二醇、丙酸及其钠盐、钙盐(以丙酸计)、大肠菌群、防腐剂混合使用时各自用量占其最大使用量的比例之和、过氧化值(以脂肪计)、金黄色葡萄球菌、菌落总数、铝的残留量(干样品，以Al计)、霉菌、纳他霉素、铅(以Pb计)、三氯蔗糖、沙门氏菌、山梨酸及其钾盐(以山梨酸计)、酸价(以脂肪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粽子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粽子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19295-2011《食品安全国家标准 速冻面米制品》、GB 2760-2014《食品安全国家标准 食品添加剂使用标准》、GB 29921-2021《食品安全国家标准 预包装食品中致病菌限量》、SB/T 10377-2004《粽子》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安赛蜜、大肠菌群、金黄色葡萄球菌、菌落总数、霉菌、沙门氏菌、山梨酸及其钾盐(以山梨酸计)、糖精钠(以糖精计)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食品添加剂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食品用香精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食品用香精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30616-2020《食品安全国家标准 食品用香精》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菌落总数、砷(以As计)含量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复配食品添加剂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复配食品添加剂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26687-2011《食品安全国家标准 复配食品添加剂通则》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铅(Pb)、砷(以As计)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明胶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明胶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5009.11-2014(第一篇第二法)、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5009.12-2017(第一法)、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5009.123-2014、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6783-2013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二氧化硫、铬(Cr)、过氧化物、铅(Pb)、总砷(As)</w:t>
            </w:r>
          </w:p>
        </w:tc>
      </w:tr>
    </w:tbl>
    <w:p>
      <w:pPr>
        <w:tabs>
          <w:tab w:val="left" w:pos="2231"/>
        </w:tabs>
        <w:jc w:val="left"/>
        <w:rPr>
          <w:lang w:val="en-US" w:eastAsia="zh-CN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Tk2YmUwODAyMTdmZDhjMDIzMDkzMDRmYTdmYzUifQ=="/>
  </w:docVars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2BA2E27"/>
    <w:rsid w:val="04AB2539"/>
    <w:rsid w:val="05F4503B"/>
    <w:rsid w:val="068C545C"/>
    <w:rsid w:val="069E4F30"/>
    <w:rsid w:val="07107AFC"/>
    <w:rsid w:val="086652FA"/>
    <w:rsid w:val="08A32F54"/>
    <w:rsid w:val="09AE1034"/>
    <w:rsid w:val="09BD60AB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3105BCB"/>
    <w:rsid w:val="23552CD9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35D5592"/>
    <w:rsid w:val="549145C8"/>
    <w:rsid w:val="5622492D"/>
    <w:rsid w:val="580C5145"/>
    <w:rsid w:val="5A521C48"/>
    <w:rsid w:val="5CFC5D2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4</Pages>
  <Words>3458</Words>
  <Characters>4118</Characters>
  <Lines>1</Lines>
  <Paragraphs>1</Paragraphs>
  <TotalTime>7</TotalTime>
  <ScaleCrop>false</ScaleCrop>
  <LinksUpToDate>false</LinksUpToDate>
  <CharactersWithSpaces>4240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2022-07-11T08:45:54Z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  <property fmtid="{D5CDD505-2E9C-101B-9397-08002B2CF9AE}" pid="4" name="commondata">
    <vt:lpwstr>eyJoZGlkIjoiYzdiMTk2YmUwODAyMTdmZDhjMDIzMDkzMDRmYTdmYzUifQ==</vt:lpwstr>
  </property>
</Properties>
</file>