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sz w:val="24"/>
          <w:szCs w:val="24"/>
        </w:rPr>
      </w:pPr>
      <w:bookmarkStart w:id="0" w:name="_Toc262229159"/>
      <w:bookmarkStart w:id="1" w:name="_Toc101777609"/>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7"/>
        <w:adjustRightInd w:val="0"/>
        <w:ind w:right="-1" w:firstLine="480" w:firstLineChars="200"/>
        <w:jc w:val="left"/>
        <w:rPr>
          <w:rFonts w:ascii="宋体" w:hAnsi="宋体" w:eastAsia="宋体"/>
          <w:color w:val="auto"/>
          <w:sz w:val="24"/>
          <w:szCs w:val="24"/>
        </w:rPr>
      </w:pPr>
    </w:p>
    <w:p>
      <w:pPr>
        <w:pStyle w:val="7"/>
        <w:adjustRightInd w:val="0"/>
        <w:ind w:right="-1" w:firstLine="480" w:firstLineChars="200"/>
        <w:jc w:val="left"/>
        <w:rPr>
          <w:rFonts w:ascii="宋体" w:hAnsi="宋体" w:eastAsia="宋体"/>
          <w:color w:val="auto"/>
          <w:sz w:val="24"/>
          <w:szCs w:val="24"/>
          <w:u w:val="single"/>
        </w:rPr>
      </w:pPr>
      <w:r>
        <w:rPr>
          <w:rFonts w:hint="eastAsia" w:ascii="宋体" w:hAnsi="宋体" w:eastAsia="宋体"/>
          <w:color w:val="auto"/>
          <w:sz w:val="24"/>
          <w:szCs w:val="24"/>
          <w:u w:val="single"/>
          <w:lang w:eastAsia="zh-CN"/>
        </w:rPr>
        <w:t>致：</w:t>
      </w:r>
      <w:r>
        <w:rPr>
          <w:rFonts w:hint="eastAsia" w:ascii="宋体" w:hAnsi="宋体" w:eastAsia="宋体"/>
          <w:color w:val="auto"/>
          <w:sz w:val="24"/>
          <w:szCs w:val="24"/>
          <w:u w:val="single"/>
        </w:rPr>
        <w:t>广州市番禺区南村镇人民政府、广州市番禺区南村镇规划建设办公室：</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s="宋体"/>
          <w:color w:val="333333"/>
          <w:sz w:val="24"/>
          <w:szCs w:val="24"/>
          <w:u w:val="single"/>
          <w:shd w:val="clear" w:color="auto" w:fill="FFFFFF"/>
          <w:lang w:eastAsia="zh-CN"/>
        </w:rPr>
        <w:t>南村镇江南工业一区一横路（比音勒芬路</w:t>
      </w:r>
      <w:bookmarkStart w:id="2" w:name="_GoBack"/>
      <w:bookmarkEnd w:id="2"/>
      <w:r>
        <w:rPr>
          <w:rFonts w:hint="eastAsia" w:ascii="宋体" w:hAnsi="宋体" w:eastAsia="宋体" w:cs="宋体"/>
          <w:color w:val="333333"/>
          <w:sz w:val="24"/>
          <w:szCs w:val="24"/>
          <w:u w:val="single"/>
          <w:shd w:val="clear" w:color="auto" w:fill="FFFFFF"/>
          <w:lang w:eastAsia="zh-CN"/>
        </w:rPr>
        <w:t>段）沥青路面</w:t>
      </w:r>
      <w:r>
        <w:rPr>
          <w:rFonts w:hint="eastAsia" w:ascii="宋体" w:hAnsi="宋体" w:eastAsia="宋体"/>
          <w:color w:val="auto"/>
          <w:sz w:val="24"/>
          <w:szCs w:val="24"/>
          <w:u w:val="single"/>
        </w:rPr>
        <w:t>工程</w:t>
      </w:r>
      <w:r>
        <w:rPr>
          <w:rFonts w:hint="eastAsia" w:ascii="宋体" w:hAnsi="宋体" w:eastAsia="宋体"/>
          <w:color w:val="auto"/>
          <w:sz w:val="24"/>
          <w:szCs w:val="24"/>
        </w:rPr>
        <w:t>交易公告及有关附件，并无异议。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w:t>
      </w:r>
      <w:r>
        <w:rPr>
          <w:rFonts w:hint="eastAsia" w:ascii="宋体" w:hAnsi="宋体" w:eastAsia="宋体"/>
          <w:color w:val="auto"/>
          <w:sz w:val="24"/>
          <w:szCs w:val="24"/>
          <w:shd w:val="clear" w:color="auto" w:fill="FFFF00"/>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9.本公司在建设工程发包通知书发出之日起5个工作日内将与建设单位签订书面合同。</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7"/>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eastAsia="宋体"/>
          <w:spacing w:val="0"/>
          <w:szCs w:val="2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13ECA"/>
    <w:rsid w:val="0009198C"/>
    <w:rsid w:val="00297D6C"/>
    <w:rsid w:val="002B2245"/>
    <w:rsid w:val="002E1E65"/>
    <w:rsid w:val="00393546"/>
    <w:rsid w:val="00505FA9"/>
    <w:rsid w:val="00513ECA"/>
    <w:rsid w:val="005D08F5"/>
    <w:rsid w:val="008167BD"/>
    <w:rsid w:val="008311B7"/>
    <w:rsid w:val="00975409"/>
    <w:rsid w:val="00A27CA8"/>
    <w:rsid w:val="00AB4C32"/>
    <w:rsid w:val="00B315F0"/>
    <w:rsid w:val="00B43868"/>
    <w:rsid w:val="00BB4DD8"/>
    <w:rsid w:val="00D72B60"/>
    <w:rsid w:val="00DF086B"/>
    <w:rsid w:val="020302F9"/>
    <w:rsid w:val="28152928"/>
    <w:rsid w:val="3BDB5216"/>
    <w:rsid w:val="66907C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8">
    <w:name w:val="文一 Char"/>
    <w:link w:val="9"/>
    <w:qFormat/>
    <w:locked/>
    <w:uiPriority w:val="99"/>
    <w:rPr>
      <w:rFonts w:ascii="Times New Roman" w:hAnsi="Times New Roman" w:cs="Times New Roman"/>
      <w:spacing w:val="4"/>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10">
    <w:name w:val="页眉 Char"/>
    <w:basedOn w:val="6"/>
    <w:link w:val="4"/>
    <w:qFormat/>
    <w:uiPriority w:val="99"/>
    <w:rPr>
      <w:rFonts w:ascii="Times New Roman" w:hAnsi="Times New Roman" w:eastAsia="楷体_GB2312" w:cs="Times New Roman"/>
      <w:kern w:val="2"/>
      <w:sz w:val="18"/>
      <w:szCs w:val="18"/>
    </w:rPr>
  </w:style>
  <w:style w:type="character" w:customStyle="1" w:styleId="11">
    <w:name w:val="页脚 Char"/>
    <w:basedOn w:val="6"/>
    <w:link w:val="3"/>
    <w:qFormat/>
    <w:uiPriority w:val="99"/>
    <w:rPr>
      <w:rFonts w:ascii="Times New Roman" w:hAnsi="Times New Roman" w:eastAsia="楷体_GB2312" w:cs="Times New Roman"/>
      <w:kern w:val="2"/>
      <w:sz w:val="18"/>
      <w:szCs w:val="18"/>
    </w:rPr>
  </w:style>
  <w:style w:type="character" w:customStyle="1" w:styleId="12">
    <w:name w:val="批注框文本 Char"/>
    <w:basedOn w:val="6"/>
    <w:link w:val="2"/>
    <w:semiHidden/>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906</Words>
  <Characters>64</Characters>
  <Lines>1</Lines>
  <Paragraphs>1</Paragraphs>
  <TotalTime>1</TotalTime>
  <ScaleCrop>false</ScaleCrop>
  <LinksUpToDate>false</LinksUpToDate>
  <CharactersWithSpaces>969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cp:lastPrinted>2021-03-05T02:59:00Z</cp:lastPrinted>
  <dcterms:modified xsi:type="dcterms:W3CDTF">2021-09-02T02:57:22Z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F02E18C36AD4408899F604048B9921D5</vt:lpwstr>
  </property>
</Properties>
</file>