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588"/>
        <w:gridCol w:w="6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58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57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58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657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其他类别</w:t>
            </w:r>
          </w:p>
        </w:tc>
        <w:tc>
          <w:tcPr>
            <w:tcW w:w="2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16740-2014 《食品国家安全标准 保健食品》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企业标准</w:t>
            </w:r>
          </w:p>
        </w:tc>
        <w:tc>
          <w:tcPr>
            <w:tcW w:w="6577" w:type="dxa"/>
            <w:tcBorders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Sun-ExtA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大肠菌群，钙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，灰分，金黄色葡萄球菌，菌落总数，霉菌和酵母，铅（以Pb计），日落黄，沙门氏菌，水分，甜蜜素（以环己基氨基磺酸计），铁，维生素C，锌，总汞（以Hg计），总砷（以As计），维生素D3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un-ExtA">
    <w:altName w:val="宋体"/>
    <w:panose1 w:val="02010600030101010101"/>
    <w:charset w:val="86"/>
    <w:family w:val="auto"/>
    <w:pitch w:val="default"/>
    <w:sig w:usb0="00000000" w:usb1="00000000" w:usb2="0817FDFF" w:usb3="00000000" w:csb0="603F01FF" w:csb1="B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4DE3FEB"/>
    <w:rsid w:val="05F4503B"/>
    <w:rsid w:val="06592569"/>
    <w:rsid w:val="07107AFC"/>
    <w:rsid w:val="08A32F54"/>
    <w:rsid w:val="09AE1034"/>
    <w:rsid w:val="0A154126"/>
    <w:rsid w:val="0ADC4F5B"/>
    <w:rsid w:val="0EC570B2"/>
    <w:rsid w:val="0FAA3555"/>
    <w:rsid w:val="0FDE5BC0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4DA143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D72F0D"/>
    <w:rsid w:val="51181F7A"/>
    <w:rsid w:val="549145C8"/>
    <w:rsid w:val="5622492D"/>
    <w:rsid w:val="5A521C48"/>
    <w:rsid w:val="5EB60EC0"/>
    <w:rsid w:val="5EF32AA1"/>
    <w:rsid w:val="5F27428A"/>
    <w:rsid w:val="60873B69"/>
    <w:rsid w:val="6095650F"/>
    <w:rsid w:val="62EB1C5A"/>
    <w:rsid w:val="62F104C8"/>
    <w:rsid w:val="6360703E"/>
    <w:rsid w:val="66564A62"/>
    <w:rsid w:val="665805FB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  <w:rsid w:val="7DF536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1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2021-05-25T01:54:14Z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